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46445" w14:textId="77777777" w:rsidR="00B96EDA" w:rsidRDefault="00D366E4">
      <w:pPr>
        <w:pStyle w:val="Ttulo1"/>
        <w:spacing w:line="441" w:lineRule="auto"/>
        <w:ind w:left="1608" w:right="2013" w:firstLine="750"/>
      </w:pPr>
      <w:r>
        <w:t>PROCESO GESTIÓN DEL TALENTO HUMANO FORMATO</w:t>
      </w:r>
      <w:r>
        <w:rPr>
          <w:spacing w:val="-10"/>
        </w:rPr>
        <w:t xml:space="preserve"> </w:t>
      </w:r>
      <w:r>
        <w:t>INFORME</w:t>
      </w:r>
      <w:r>
        <w:rPr>
          <w:spacing w:val="-9"/>
        </w:rPr>
        <w:t xml:space="preserve"> </w:t>
      </w:r>
      <w:r>
        <w:t>MENSUAL</w:t>
      </w:r>
      <w:r>
        <w:rPr>
          <w:spacing w:val="-9"/>
        </w:rPr>
        <w:t xml:space="preserve"> </w:t>
      </w:r>
      <w:r>
        <w:t>EJECUCIÓN</w:t>
      </w:r>
      <w:r>
        <w:rPr>
          <w:spacing w:val="-9"/>
        </w:rPr>
        <w:t xml:space="preserve"> </w:t>
      </w:r>
      <w:r>
        <w:t>CONTRACTUAL</w:t>
      </w:r>
    </w:p>
    <w:p w14:paraId="44D79B02" w14:textId="0C9ACF5C" w:rsidR="00B96EDA" w:rsidRDefault="00D366E4">
      <w:pPr>
        <w:pStyle w:val="Textoindependiente"/>
        <w:spacing w:line="289" w:lineRule="exact"/>
        <w:ind w:left="3702"/>
      </w:pPr>
      <w:r>
        <w:t>Cartagena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Indias</w:t>
      </w:r>
      <w:r>
        <w:rPr>
          <w:spacing w:val="-2"/>
        </w:rPr>
        <w:t xml:space="preserve"> </w:t>
      </w:r>
      <w:r>
        <w:t>D.</w:t>
      </w:r>
      <w:r>
        <w:rPr>
          <w:spacing w:val="-2"/>
        </w:rPr>
        <w:t xml:space="preserve"> </w:t>
      </w:r>
      <w:r>
        <w:t>T.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C.,</w:t>
      </w:r>
      <w:r>
        <w:rPr>
          <w:spacing w:val="-1"/>
        </w:rPr>
        <w:t xml:space="preserve"> </w:t>
      </w:r>
      <w:proofErr w:type="gramStart"/>
      <w:r w:rsidR="00DC0510">
        <w:t>Abril</w:t>
      </w:r>
      <w:proofErr w:type="gramEnd"/>
      <w:r w:rsidR="007E2F2F">
        <w:t xml:space="preserve"> 3</w:t>
      </w:r>
      <w:r w:rsidR="00DC0510">
        <w:t>0</w:t>
      </w:r>
      <w:r>
        <w:rPr>
          <w:spacing w:val="-2"/>
        </w:rPr>
        <w:t xml:space="preserve"> </w:t>
      </w:r>
      <w:r>
        <w:t xml:space="preserve">de </w:t>
      </w:r>
      <w:r>
        <w:rPr>
          <w:spacing w:val="-4"/>
        </w:rPr>
        <w:t>202</w:t>
      </w:r>
      <w:r w:rsidR="009A5E66">
        <w:rPr>
          <w:spacing w:val="-4"/>
        </w:rPr>
        <w:t>6</w:t>
      </w:r>
    </w:p>
    <w:p w14:paraId="1E6283CE" w14:textId="77777777" w:rsidR="00B96EDA" w:rsidRDefault="00B96EDA">
      <w:pPr>
        <w:pStyle w:val="Textoindependiente"/>
      </w:pPr>
    </w:p>
    <w:p w14:paraId="46607FF3" w14:textId="77777777" w:rsidR="00B96EDA" w:rsidRDefault="00B96EDA">
      <w:pPr>
        <w:pStyle w:val="Textoindependiente"/>
        <w:spacing w:before="27"/>
      </w:pPr>
    </w:p>
    <w:p w14:paraId="7F1955F4" w14:textId="11A11D77" w:rsidR="00B96EDA" w:rsidRDefault="00D366E4">
      <w:pPr>
        <w:pStyle w:val="Textoindependiente"/>
        <w:ind w:left="101"/>
      </w:pPr>
      <w:r>
        <w:t>Señor</w:t>
      </w:r>
    </w:p>
    <w:p w14:paraId="0A037931" w14:textId="77777777" w:rsidR="00B96EDA" w:rsidRPr="00A33DBD" w:rsidRDefault="00D366E4">
      <w:pPr>
        <w:pStyle w:val="Textoindependiente"/>
        <w:ind w:left="101"/>
        <w:rPr>
          <w:b/>
          <w:bCs/>
        </w:rPr>
      </w:pPr>
      <w:r w:rsidRPr="00A33DBD">
        <w:rPr>
          <w:b/>
          <w:bCs/>
        </w:rPr>
        <w:t>JORGE</w:t>
      </w:r>
      <w:r w:rsidRPr="00A33DBD">
        <w:rPr>
          <w:b/>
          <w:bCs/>
          <w:spacing w:val="-5"/>
        </w:rPr>
        <w:t xml:space="preserve"> </w:t>
      </w:r>
      <w:r w:rsidRPr="00A33DBD">
        <w:rPr>
          <w:b/>
          <w:bCs/>
        </w:rPr>
        <w:t>LUIS</w:t>
      </w:r>
      <w:r w:rsidRPr="00A33DBD">
        <w:rPr>
          <w:b/>
          <w:bCs/>
          <w:spacing w:val="-5"/>
        </w:rPr>
        <w:t xml:space="preserve"> </w:t>
      </w:r>
      <w:r w:rsidRPr="00A33DBD">
        <w:rPr>
          <w:b/>
          <w:bCs/>
        </w:rPr>
        <w:t>RANGEL</w:t>
      </w:r>
      <w:r w:rsidRPr="00A33DBD">
        <w:rPr>
          <w:b/>
          <w:bCs/>
          <w:spacing w:val="-4"/>
        </w:rPr>
        <w:t xml:space="preserve"> </w:t>
      </w:r>
      <w:r w:rsidRPr="00A33DBD">
        <w:rPr>
          <w:b/>
          <w:bCs/>
          <w:spacing w:val="-2"/>
        </w:rPr>
        <w:t>OMEARA</w:t>
      </w:r>
    </w:p>
    <w:p w14:paraId="33E2FE63" w14:textId="6FBAC23D" w:rsidR="00297A36" w:rsidRDefault="00D366E4" w:rsidP="00297A36">
      <w:pPr>
        <w:pStyle w:val="Textoindependiente"/>
        <w:ind w:left="101"/>
        <w:rPr>
          <w:spacing w:val="-5"/>
        </w:rPr>
      </w:pPr>
      <w:r>
        <w:t>SUPERVISOR</w:t>
      </w:r>
      <w:r w:rsidR="008E4C61">
        <w:t xml:space="preserve"> </w:t>
      </w:r>
      <w:r>
        <w:t>CONTRATO</w:t>
      </w:r>
      <w:r>
        <w:rPr>
          <w:spacing w:val="-7"/>
        </w:rPr>
        <w:t xml:space="preserve"> </w:t>
      </w:r>
      <w:r>
        <w:t>No.</w:t>
      </w:r>
      <w:r w:rsidR="00610FA5" w:rsidRPr="00610FA5">
        <w:t xml:space="preserve"> </w:t>
      </w:r>
      <w:bookmarkStart w:id="0" w:name="_Hlk193289696"/>
      <w:r w:rsidR="00297A36" w:rsidRPr="00297A36">
        <w:rPr>
          <w:spacing w:val="-5"/>
        </w:rPr>
        <w:t>CO1.PCCNTR.</w:t>
      </w:r>
      <w:bookmarkEnd w:id="0"/>
      <w:r w:rsidR="008C1C31" w:rsidRPr="008C1C31">
        <w:rPr>
          <w:color w:val="000000"/>
        </w:rPr>
        <w:t xml:space="preserve"> </w:t>
      </w:r>
      <w:r w:rsidR="009A5E66">
        <w:rPr>
          <w:color w:val="000000"/>
        </w:rPr>
        <w:t>9075467</w:t>
      </w:r>
    </w:p>
    <w:p w14:paraId="1CB4D0A0" w14:textId="00BDD09C" w:rsidR="00B96EDA" w:rsidRDefault="00D366E4" w:rsidP="00297A36">
      <w:pPr>
        <w:pStyle w:val="Textoindependiente"/>
        <w:ind w:left="101"/>
      </w:pPr>
      <w:r>
        <w:t>Cargo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Supervisor</w:t>
      </w:r>
      <w:r w:rsidR="002000A4">
        <w:t>:</w:t>
      </w:r>
      <w:r>
        <w:rPr>
          <w:spacing w:val="-1"/>
        </w:rPr>
        <w:t xml:space="preserve"> </w:t>
      </w:r>
      <w:r>
        <w:t>Coordinador</w:t>
      </w:r>
      <w:r>
        <w:rPr>
          <w:spacing w:val="-1"/>
        </w:rPr>
        <w:t xml:space="preserve"> </w:t>
      </w:r>
      <w:r w:rsidR="002C68DC">
        <w:rPr>
          <w:spacing w:val="-1"/>
        </w:rPr>
        <w:t>M</w:t>
      </w:r>
      <w:r>
        <w:rPr>
          <w:spacing w:val="-2"/>
        </w:rPr>
        <w:t>isional</w:t>
      </w:r>
    </w:p>
    <w:p w14:paraId="5FB45294" w14:textId="1CFE2570" w:rsidR="00B96EDA" w:rsidRDefault="00D366E4">
      <w:pPr>
        <w:pStyle w:val="Textoindependiente"/>
        <w:ind w:left="101" w:right="3425"/>
      </w:pPr>
      <w:r>
        <w:t>Dependencia</w:t>
      </w:r>
      <w:r w:rsidR="00514414">
        <w:t>:</w:t>
      </w:r>
      <w:r>
        <w:rPr>
          <w:spacing w:val="-6"/>
        </w:rPr>
        <w:t xml:space="preserve"> </w:t>
      </w:r>
      <w:r>
        <w:t>Centro</w:t>
      </w:r>
      <w:r>
        <w:rPr>
          <w:spacing w:val="-7"/>
        </w:rPr>
        <w:t xml:space="preserve"> </w:t>
      </w:r>
      <w:r>
        <w:t>Internacional</w:t>
      </w:r>
      <w:r>
        <w:rPr>
          <w:spacing w:val="-8"/>
        </w:rPr>
        <w:t xml:space="preserve"> </w:t>
      </w:r>
      <w:r>
        <w:t>Náutico</w:t>
      </w:r>
      <w:r>
        <w:rPr>
          <w:spacing w:val="-6"/>
        </w:rPr>
        <w:t xml:space="preserve"> </w:t>
      </w:r>
      <w:r>
        <w:t>Fluvial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Portuario Ciudad Cartagena</w:t>
      </w:r>
    </w:p>
    <w:p w14:paraId="23D0EA68" w14:textId="348DD0AC" w:rsidR="00B96EDA" w:rsidRDefault="00D366E4">
      <w:pPr>
        <w:pStyle w:val="Textoindependiente"/>
        <w:spacing w:line="276" w:lineRule="auto"/>
        <w:ind w:left="4780"/>
      </w:pPr>
      <w:r>
        <w:rPr>
          <w:b/>
        </w:rPr>
        <w:t>Asunto:</w:t>
      </w:r>
      <w:r>
        <w:rPr>
          <w:b/>
          <w:spacing w:val="80"/>
        </w:rPr>
        <w:t xml:space="preserve"> </w:t>
      </w:r>
      <w:r>
        <w:t>Informe</w:t>
      </w:r>
      <w:r>
        <w:rPr>
          <w:spacing w:val="80"/>
        </w:rPr>
        <w:t xml:space="preserve"> </w:t>
      </w:r>
      <w:r>
        <w:t>mensual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 xml:space="preserve">ejecución contractual Mes </w:t>
      </w:r>
      <w:r w:rsidR="00067ACA">
        <w:t>Abril</w:t>
      </w:r>
      <w:r>
        <w:t xml:space="preserve"> del año 202</w:t>
      </w:r>
      <w:r w:rsidR="000F209F">
        <w:t>6</w:t>
      </w:r>
    </w:p>
    <w:p w14:paraId="20BD6E2D" w14:textId="38EEA153" w:rsidR="00B96EDA" w:rsidRDefault="00D366E4">
      <w:pPr>
        <w:spacing w:before="199"/>
        <w:ind w:left="101"/>
        <w:jc w:val="both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 w:rsidR="00297A36" w:rsidRPr="00297A36">
        <w:rPr>
          <w:b/>
          <w:bCs/>
          <w:sz w:val="24"/>
        </w:rPr>
        <w:t>CO1.PCCNTR.</w:t>
      </w:r>
      <w:r w:rsidR="008C1C31" w:rsidRPr="008C1C31">
        <w:rPr>
          <w:b/>
          <w:sz w:val="24"/>
          <w:szCs w:val="24"/>
        </w:rPr>
        <w:t xml:space="preserve"> </w:t>
      </w:r>
      <w:r w:rsidR="00514414">
        <w:rPr>
          <w:b/>
          <w:sz w:val="24"/>
          <w:szCs w:val="24"/>
        </w:rPr>
        <w:t>9075467</w:t>
      </w:r>
      <w:r w:rsidR="00297A36">
        <w:rPr>
          <w:b/>
          <w:bCs/>
          <w:sz w:val="24"/>
        </w:rPr>
        <w:t xml:space="preserve"> </w:t>
      </w:r>
      <w:r w:rsidR="00FB547E">
        <w:rPr>
          <w:sz w:val="24"/>
        </w:rPr>
        <w:t>del 202</w:t>
      </w:r>
      <w:r w:rsidR="009A5E66">
        <w:rPr>
          <w:sz w:val="24"/>
        </w:rPr>
        <w:t>6</w:t>
      </w:r>
    </w:p>
    <w:p w14:paraId="1E387863" w14:textId="20E224DD" w:rsidR="00B96EDA" w:rsidRDefault="008C1C31">
      <w:pPr>
        <w:pStyle w:val="Textoindependiente"/>
        <w:spacing w:before="200" w:line="360" w:lineRule="auto"/>
        <w:ind w:left="101" w:right="781"/>
        <w:jc w:val="both"/>
      </w:pPr>
      <w:r>
        <w:rPr>
          <w:b/>
          <w:color w:val="000000"/>
        </w:rPr>
        <w:t>MARÍA CLAUDIA ZÚÑIGA SIBAJA</w:t>
      </w:r>
      <w:r w:rsidR="00841D37">
        <w:t>,</w:t>
      </w:r>
      <w:r w:rsidR="00841D37">
        <w:rPr>
          <w:spacing w:val="-2"/>
        </w:rPr>
        <w:t xml:space="preserve"> </w:t>
      </w:r>
      <w:r w:rsidR="00841D37">
        <w:t>identificado</w:t>
      </w:r>
      <w:r w:rsidR="00841D37">
        <w:rPr>
          <w:spacing w:val="-3"/>
        </w:rPr>
        <w:t xml:space="preserve"> </w:t>
      </w:r>
      <w:r w:rsidR="00841D37">
        <w:t>con</w:t>
      </w:r>
      <w:r w:rsidR="00841D37">
        <w:rPr>
          <w:spacing w:val="-3"/>
        </w:rPr>
        <w:t xml:space="preserve"> </w:t>
      </w:r>
      <w:r w:rsidR="00841D37">
        <w:t>la</w:t>
      </w:r>
      <w:r w:rsidR="00841D37">
        <w:rPr>
          <w:spacing w:val="-4"/>
        </w:rPr>
        <w:t xml:space="preserve"> </w:t>
      </w:r>
      <w:r w:rsidR="00841D37">
        <w:t>cédula</w:t>
      </w:r>
      <w:r w:rsidR="00841D37">
        <w:rPr>
          <w:spacing w:val="-2"/>
        </w:rPr>
        <w:t xml:space="preserve"> </w:t>
      </w:r>
      <w:r w:rsidR="00841D37">
        <w:t>de</w:t>
      </w:r>
      <w:r w:rsidR="00841D37">
        <w:rPr>
          <w:spacing w:val="-2"/>
        </w:rPr>
        <w:t xml:space="preserve"> </w:t>
      </w:r>
      <w:r w:rsidR="00841D37">
        <w:t>ciudadanía</w:t>
      </w:r>
      <w:r w:rsidR="00841D37">
        <w:rPr>
          <w:spacing w:val="-2"/>
        </w:rPr>
        <w:t xml:space="preserve"> </w:t>
      </w:r>
      <w:r w:rsidR="00841D37">
        <w:t>No.</w:t>
      </w:r>
      <w:r w:rsidR="00841D37">
        <w:rPr>
          <w:spacing w:val="-2"/>
        </w:rPr>
        <w:t xml:space="preserve"> </w:t>
      </w:r>
      <w:r>
        <w:rPr>
          <w:color w:val="000000"/>
        </w:rPr>
        <w:t xml:space="preserve">1.102.815.694 de Sincelejo </w:t>
      </w:r>
      <w:r w:rsidR="00841D37">
        <w:t>en</w:t>
      </w:r>
      <w:r w:rsidR="00841D37">
        <w:rPr>
          <w:spacing w:val="-1"/>
        </w:rPr>
        <w:t xml:space="preserve"> </w:t>
      </w:r>
      <w:r w:rsidR="00841D37">
        <w:t>mi calidad</w:t>
      </w:r>
      <w:r w:rsidR="00841D37">
        <w:rPr>
          <w:spacing w:val="-1"/>
        </w:rPr>
        <w:t xml:space="preserve"> </w:t>
      </w:r>
      <w:r w:rsidR="00841D37">
        <w:t>de Contratista del SENA,</w:t>
      </w:r>
      <w:r w:rsidR="00841D37">
        <w:rPr>
          <w:spacing w:val="-1"/>
        </w:rPr>
        <w:t xml:space="preserve"> </w:t>
      </w:r>
      <w:r w:rsidR="00841D37">
        <w:t>en Centro Internacional</w:t>
      </w:r>
      <w:r w:rsidR="00841D37">
        <w:rPr>
          <w:spacing w:val="-1"/>
        </w:rPr>
        <w:t xml:space="preserve"> </w:t>
      </w:r>
      <w:r w:rsidR="00841D37">
        <w:t>Náutico Fluvial</w:t>
      </w:r>
      <w:r w:rsidR="00841D37">
        <w:rPr>
          <w:spacing w:val="-1"/>
        </w:rPr>
        <w:t xml:space="preserve"> </w:t>
      </w:r>
      <w:r w:rsidR="00841D37">
        <w:t>y Portuario, en cumplimiento del Contrato de Prestación de Servicios de la referencia, a continuación, presento el Informe de actividades realizadas en el mes objeto de cobro.</w:t>
      </w:r>
    </w:p>
    <w:p w14:paraId="2B37C2B5" w14:textId="6DA74B8F" w:rsidR="008C1C31" w:rsidRDefault="008C1C31" w:rsidP="008C1C31">
      <w:pPr>
        <w:spacing w:before="200" w:line="360" w:lineRule="auto"/>
        <w:ind w:left="101" w:right="78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Valor y forma de Pago: </w:t>
      </w:r>
      <w:r w:rsidR="00E800F8">
        <w:rPr>
          <w:sz w:val="24"/>
          <w:szCs w:val="24"/>
        </w:rPr>
        <w:t>SESENTA Y TRES</w:t>
      </w:r>
      <w:r>
        <w:rPr>
          <w:sz w:val="24"/>
          <w:szCs w:val="24"/>
        </w:rPr>
        <w:t xml:space="preserve"> MILLONES </w:t>
      </w:r>
      <w:r w:rsidR="00E800F8">
        <w:rPr>
          <w:sz w:val="24"/>
          <w:szCs w:val="24"/>
        </w:rPr>
        <w:t>OCHOCIENTOS</w:t>
      </w:r>
      <w:r>
        <w:rPr>
          <w:sz w:val="24"/>
          <w:szCs w:val="24"/>
        </w:rPr>
        <w:t xml:space="preserve"> MIL PESOS M/CTE ($</w:t>
      </w:r>
      <w:r w:rsidR="00514414">
        <w:rPr>
          <w:sz w:val="24"/>
          <w:szCs w:val="24"/>
        </w:rPr>
        <w:t>63.80</w:t>
      </w:r>
      <w:r>
        <w:rPr>
          <w:sz w:val="24"/>
          <w:szCs w:val="24"/>
        </w:rPr>
        <w:t>0.000 COP). Esta suma será pagada por el SENA al contratista d</w:t>
      </w:r>
      <w:r w:rsidR="00EB613A">
        <w:rPr>
          <w:sz w:val="24"/>
          <w:szCs w:val="24"/>
        </w:rPr>
        <w:t xml:space="preserve">e la siguiente manera: un </w:t>
      </w:r>
      <w:r w:rsidR="007E2F2F">
        <w:rPr>
          <w:sz w:val="24"/>
          <w:szCs w:val="24"/>
        </w:rPr>
        <w:t>segundo</w:t>
      </w:r>
      <w:r>
        <w:rPr>
          <w:sz w:val="24"/>
          <w:szCs w:val="24"/>
        </w:rPr>
        <w:t xml:space="preserve"> pa</w:t>
      </w:r>
      <w:r w:rsidR="00EB613A">
        <w:rPr>
          <w:sz w:val="24"/>
          <w:szCs w:val="24"/>
        </w:rPr>
        <w:t xml:space="preserve">go correspondiente al mes de </w:t>
      </w:r>
      <w:r w:rsidR="007E2F2F">
        <w:rPr>
          <w:sz w:val="24"/>
          <w:szCs w:val="24"/>
        </w:rPr>
        <w:t>marzo</w:t>
      </w:r>
      <w:r>
        <w:rPr>
          <w:sz w:val="24"/>
          <w:szCs w:val="24"/>
        </w:rPr>
        <w:t xml:space="preserve"> por un valor de </w:t>
      </w:r>
      <w:r w:rsidR="00EB613A">
        <w:rPr>
          <w:sz w:val="24"/>
          <w:szCs w:val="24"/>
        </w:rPr>
        <w:t>C</w:t>
      </w:r>
      <w:r w:rsidR="00514414">
        <w:rPr>
          <w:sz w:val="24"/>
          <w:szCs w:val="24"/>
        </w:rPr>
        <w:t>INCO</w:t>
      </w:r>
      <w:r w:rsidR="00EB613A">
        <w:rPr>
          <w:sz w:val="24"/>
          <w:szCs w:val="24"/>
        </w:rPr>
        <w:t xml:space="preserve"> MILLONE</w:t>
      </w:r>
      <w:r w:rsidR="00514414">
        <w:rPr>
          <w:sz w:val="24"/>
          <w:szCs w:val="24"/>
        </w:rPr>
        <w:t>S OCHOCIENTOS MIL PESOS M/CTE ($5.8</w:t>
      </w:r>
      <w:r w:rsidR="00EB613A">
        <w:rPr>
          <w:sz w:val="24"/>
          <w:szCs w:val="24"/>
        </w:rPr>
        <w:t xml:space="preserve">00.000) y </w:t>
      </w:r>
      <w:r w:rsidR="007E2F2F">
        <w:rPr>
          <w:sz w:val="24"/>
          <w:szCs w:val="24"/>
        </w:rPr>
        <w:t>nueve</w:t>
      </w:r>
      <w:r>
        <w:rPr>
          <w:sz w:val="24"/>
          <w:szCs w:val="24"/>
        </w:rPr>
        <w:t xml:space="preserve"> pagos iguales cada uno por un valor de C</w:t>
      </w:r>
      <w:r w:rsidR="00514414">
        <w:rPr>
          <w:sz w:val="24"/>
          <w:szCs w:val="24"/>
        </w:rPr>
        <w:t>INCO</w:t>
      </w:r>
      <w:r>
        <w:rPr>
          <w:sz w:val="24"/>
          <w:szCs w:val="24"/>
        </w:rPr>
        <w:t xml:space="preserve"> MILLONE</w:t>
      </w:r>
      <w:r w:rsidR="00514414">
        <w:rPr>
          <w:sz w:val="24"/>
          <w:szCs w:val="24"/>
        </w:rPr>
        <w:t>S OCHOCIENTOS MIL PESOS M/CTE ($5.8</w:t>
      </w:r>
      <w:r>
        <w:rPr>
          <w:sz w:val="24"/>
          <w:szCs w:val="24"/>
        </w:rPr>
        <w:t>00.000).</w:t>
      </w:r>
    </w:p>
    <w:p w14:paraId="62E6A352" w14:textId="30C7A600" w:rsidR="00B96EDA" w:rsidRDefault="00D366E4">
      <w:pPr>
        <w:pStyle w:val="Textoindependiente"/>
        <w:spacing w:before="199"/>
        <w:ind w:left="101"/>
        <w:jc w:val="both"/>
      </w:pPr>
      <w:r>
        <w:rPr>
          <w:b/>
        </w:rPr>
        <w:t>Plazo:</w:t>
      </w:r>
      <w:r>
        <w:rPr>
          <w:b/>
          <w:spacing w:val="-4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hasta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 w:rsidR="00514414">
        <w:t>treinta</w:t>
      </w:r>
      <w:r w:rsidR="00FE4D12">
        <w:t xml:space="preserve"> (</w:t>
      </w:r>
      <w:r>
        <w:t>3</w:t>
      </w:r>
      <w:r w:rsidR="00514414">
        <w:t>0</w:t>
      </w:r>
      <w:r>
        <w:t>)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202</w:t>
      </w:r>
      <w:r w:rsidR="00514414">
        <w:rPr>
          <w:spacing w:val="-2"/>
        </w:rPr>
        <w:t>6</w:t>
      </w:r>
      <w:r>
        <w:rPr>
          <w:spacing w:val="-2"/>
        </w:rPr>
        <w:t>.</w:t>
      </w:r>
    </w:p>
    <w:p w14:paraId="45147D52" w14:textId="26A4F612" w:rsidR="00B96EDA" w:rsidRDefault="00C0198E">
      <w:pPr>
        <w:pStyle w:val="Textoindependiente"/>
        <w:spacing w:before="1"/>
        <w:rPr>
          <w:sz w:val="10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DD792EC" wp14:editId="3D98B6AE">
                <wp:simplePos x="0" y="0"/>
                <wp:positionH relativeFrom="page">
                  <wp:posOffset>1083310</wp:posOffset>
                </wp:positionH>
                <wp:positionV relativeFrom="paragraph">
                  <wp:posOffset>96520</wp:posOffset>
                </wp:positionV>
                <wp:extent cx="5578475" cy="285115"/>
                <wp:effectExtent l="0" t="0" r="3175" b="635"/>
                <wp:wrapTopAndBottom/>
                <wp:docPr id="725355023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78475" cy="28511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42B895" w14:textId="77777777" w:rsidR="00B96EDA" w:rsidRDefault="00D366E4">
                            <w:pPr>
                              <w:spacing w:line="292" w:lineRule="exact"/>
                              <w:ind w:left="10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OBJETO: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D792EC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85.3pt;margin-top:7.6pt;width:439.25pt;height:22.4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/iI4wEAALIDAAAOAAAAZHJzL2Uyb0RvYy54bWysU1GP0zAMfkfiP0R5Z+1219uo1p1g0yGk&#10;EyAd/IAsTdeINA5xtnb/HiftdhO8IfqQOvXnz/5sd/04dIadlEcNtuLzWc6ZshJqbQ8V//H96d2K&#10;MwzC1sKAVRU/K+SPm7dv1r0r1QJaMLXyjEgslr2reBuCK7MMZas6gTNwypKzAd+JQFd/yGovemLv&#10;TLbI84esB187D1Ih0tfd6OSbxN80SoavTYMqMFNxqi2k06dzH89ssxblwQvXajmVIf6hik5oS0mv&#10;VDsRBDt6/RdVp6UHhCbMJHQZNI2WKmkgNfP8DzUvrXAqaaHmoLu2Cf8frfxy+uaZriu+XBR3RZEv&#10;7jizoqNRbY+i9sBqxYIaArD72KzeYUkxL46iwvARBhp6Eo7uGeRPJEh2gxkDkNCxOUPju/gm2YwC&#10;aR7n6wwoBZP0sSiWq/tlwZkk32JVzOdFzJu9RjuP4ZOCjkWj4p5mnCoQp2cMI/QCicmMZX3FH/L3&#10;xVgnGF0/aWOiD/1hvzWenURcj/RMyfAWFul2AtsRl1wTzNhJ7ygxKg/DfpgatYf6TH3qab0qjr+O&#10;wivOzGdL84u7eDH8xdhfDB/MFtLGxiotfDgGaHQSF1OMvFNmWozUnmmJ4+bd3hPq9Vfb/AYAAP//&#10;AwBQSwMEFAAGAAgAAAAhAFavekvgAAAACgEAAA8AAABkcnMvZG93bnJldi54bWxMj8tOwzAQRfdI&#10;/IM1SGxQaycqKYQ4FeKxYIGAUli78ZBE2OPIdpuUr8ddwW6u5ujOmWo1WcP26EPvSEI2F8CQGqd7&#10;aiVs3h9nV8BCVKSVcYQSDhhgVZ+eVKrUbqQ33K9jy1IJhVJJ6GIcSs5D06FVYe4GpLT7ct6qmKJv&#10;ufZqTOXW8FyIglvVU7rQqQHvOmy+1zsr4Tne+2A+x8Prw8/Ty8fiosk3Ikh5fjbd3gCLOMU/GI76&#10;SR3q5LR1O9KBmZSXokhoGi5zYEdALK4zYFsJhciA1xX//0L9CwAA//8DAFBLAQItABQABgAIAAAA&#10;IQC2gziS/gAAAOEBAAATAAAAAAAAAAAAAAAAAAAAAABbQ29udGVudF9UeXBlc10ueG1sUEsBAi0A&#10;FAAGAAgAAAAhADj9If/WAAAAlAEAAAsAAAAAAAAAAAAAAAAALwEAAF9yZWxzLy5yZWxzUEsBAi0A&#10;FAAGAAgAAAAhABwD+IjjAQAAsgMAAA4AAAAAAAAAAAAAAAAALgIAAGRycy9lMm9Eb2MueG1sUEsB&#10;Ai0AFAAGAAgAAAAhAFavekvgAAAACgEAAA8AAAAAAAAAAAAAAAAAPQQAAGRycy9kb3ducmV2Lnht&#10;bFBLBQYAAAAABAAEAPMAAABKBQAAAAA=&#10;" filled="f" strokeweight=".16931mm">
                <v:path arrowok="t"/>
                <v:textbox inset="0,0,0,0">
                  <w:txbxContent>
                    <w:p w14:paraId="0B42B895" w14:textId="77777777" w:rsidR="00B96EDA" w:rsidRDefault="00D366E4">
                      <w:pPr>
                        <w:spacing w:line="292" w:lineRule="exact"/>
                        <w:ind w:left="10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2"/>
                          <w:sz w:val="24"/>
                        </w:rPr>
                        <w:t>OBJETO: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E188848" w14:textId="77777777" w:rsidR="00B96EDA" w:rsidRDefault="00B96EDA">
      <w:pPr>
        <w:rPr>
          <w:sz w:val="10"/>
        </w:rPr>
        <w:sectPr w:rsidR="00B96EDA" w:rsidSect="00814FAE">
          <w:headerReference w:type="default" r:id="rId7"/>
          <w:footerReference w:type="default" r:id="rId8"/>
          <w:type w:val="continuous"/>
          <w:pgSz w:w="12240" w:h="15840"/>
          <w:pgMar w:top="1880" w:right="920" w:bottom="1680" w:left="1600" w:header="708" w:footer="1491" w:gutter="0"/>
          <w:pgNumType w:start="1"/>
          <w:cols w:space="720"/>
        </w:sectPr>
      </w:pPr>
    </w:p>
    <w:p w14:paraId="4E3115A9" w14:textId="77777777" w:rsidR="00B96EDA" w:rsidRDefault="00B96EDA">
      <w:pPr>
        <w:pStyle w:val="Textoindependiente"/>
        <w:spacing w:before="95"/>
        <w:rPr>
          <w:sz w:val="20"/>
        </w:rPr>
      </w:pPr>
    </w:p>
    <w:p w14:paraId="4C18D6A0" w14:textId="2E3F347B" w:rsidR="00B96EDA" w:rsidRDefault="00C0198E">
      <w:pPr>
        <w:pStyle w:val="Textoindependiente"/>
        <w:ind w:left="101"/>
        <w:rPr>
          <w:sz w:val="20"/>
        </w:rPr>
      </w:pPr>
      <w:r>
        <w:rPr>
          <w:noProof/>
          <w:lang w:val="es-CO" w:eastAsia="es-CO"/>
        </w:rPr>
        <mc:AlternateContent>
          <mc:Choice Requires="wps">
            <w:drawing>
              <wp:inline distT="0" distB="0" distL="0" distR="0" wp14:anchorId="76E159AE" wp14:editId="11AC414A">
                <wp:extent cx="5578475" cy="818984"/>
                <wp:effectExtent l="0" t="0" r="22225" b="19685"/>
                <wp:docPr id="665040390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78475" cy="818984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10FB45" w14:textId="61FD0A6D" w:rsidR="00B96EDA" w:rsidRPr="00E800F8" w:rsidRDefault="00E800F8" w:rsidP="00E800F8">
                            <w:pPr>
                              <w:pStyle w:val="Textoindependiente"/>
                              <w:spacing w:line="360" w:lineRule="auto"/>
                              <w:ind w:right="101"/>
                              <w:jc w:val="both"/>
                              <w:rPr>
                                <w:color w:val="000000"/>
                                <w:szCs w:val="22"/>
                              </w:rPr>
                            </w:pPr>
                            <w:r w:rsidRPr="00E800F8">
                              <w:rPr>
                                <w:color w:val="000000"/>
                                <w:szCs w:val="22"/>
                              </w:rPr>
                              <w:t>Prestar servicios profesionales para la gestión y ejec</w:t>
                            </w:r>
                            <w:r>
                              <w:rPr>
                                <w:color w:val="000000"/>
                                <w:szCs w:val="22"/>
                              </w:rPr>
                              <w:t xml:space="preserve">ución del plan de acción de los </w:t>
                            </w:r>
                            <w:r w:rsidRPr="00E800F8">
                              <w:rPr>
                                <w:color w:val="000000"/>
                                <w:szCs w:val="22"/>
                              </w:rPr>
                              <w:t>laboratorios del Centro de Formación, así como, l</w:t>
                            </w:r>
                            <w:r>
                              <w:rPr>
                                <w:color w:val="000000"/>
                                <w:szCs w:val="22"/>
                              </w:rPr>
                              <w:t xml:space="preserve">a implementación, aseguramiento </w:t>
                            </w:r>
                            <w:r w:rsidRPr="00E800F8">
                              <w:rPr>
                                <w:color w:val="000000"/>
                                <w:szCs w:val="22"/>
                              </w:rPr>
                              <w:t>técnico, mantenimiento y oferta del portafolio de servicios, y la atención de usuarios.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E159AE" id="Cuadro de texto 3" o:spid="_x0000_s1027" type="#_x0000_t202" style="width:439.25pt;height:6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fe5gEAALkDAAAOAAAAZHJzL2Uyb0RvYy54bWysU9uO2jAQfa/Uf7D8XhJ2gQVEWLWgrSqt&#10;upW2/QDjOMSq43E9hoS/79hJWNS+Vc2DM86cuZwzk81j1xh2Vh412IJPJzlnykootT0W/Mf3pw9L&#10;zjAIWwoDVhX8opA/bt+/27Rure6gBlMqzyiJxXXrCl6H4NZZhrJWjcAJOGXJWYFvRKCrP2alFy1l&#10;b0x2l+eLrAVfOg9SIdLXfe/k25S/qpQML1WFKjBTcOotpNOn8xDPbLsR66MXrtZyaEP8QxeN0JaK&#10;XlPtRRDs5PVfqRotPSBUYSKhyaCqtFSJA7GZ5n+wea2FU4kLiYPuKhP+v7Ty6/mbZ7os+GIxz2f5&#10;/YpUsqKhUe1OovTASsWC6gKw+yhW63BNMa+OokL3CToaeiKO7hnkTyRIdoPpA5DQUZyu8k18E21G&#10;gVTpcp0BlWCSPs7nD8vZw5wzSb7ldLlazmLd7C3aeQyfFTQsGgX3NOPUgTg/Y+ihIyQWM5a1xC5f&#10;zfs+wejySRsTfeiPh53x7CzieqRnKIa3sJhuL7Ducck1wIwd+PYUI/PQHbok6HTU6wDlheRqacsK&#10;jr9OwivOzBdLY4wrORp+NA6j4YPZQVrc2KyFj6cAlU4cY6U+79AA7UdSadjluIC394R6++O2vwEA&#10;AP//AwBQSwMEFAAGAAgAAAAhAN/ScC3dAAAABQEAAA8AAABkcnMvZG93bnJldi54bWxMj0tPwzAQ&#10;hO9I/Adrkbig1iHiEUKcCvE4cEBAWzi78ZJE2OvIdpuUX8/CBS4jrWY08221mJwVOwyx96TgdJ6B&#10;QGq86alVsF49zAoQMWky2npCBXuMsKgPDypdGj/SK+6WqRVcQrHUCrqUhlLK2HTodJz7AYm9Dx+c&#10;TnyGVpqgRy53VuZZdiGd7okXOj3gbYfN53LrFDyluxDt+7h/uf96fH47O2nydRaVOj6abq5BJJzS&#10;Xxh+8Bkdamba+C2ZKKwCfiT9KnvFZXEOYsOh/CoDWVfyP339DQAA//8DAFBLAQItABQABgAIAAAA&#10;IQC2gziS/gAAAOEBAAATAAAAAAAAAAAAAAAAAAAAAABbQ29udGVudF9UeXBlc10ueG1sUEsBAi0A&#10;FAAGAAgAAAAhADj9If/WAAAAlAEAAAsAAAAAAAAAAAAAAAAALwEAAF9yZWxzLy5yZWxzUEsBAi0A&#10;FAAGAAgAAAAhAAaxZ97mAQAAuQMAAA4AAAAAAAAAAAAAAAAALgIAAGRycy9lMm9Eb2MueG1sUEsB&#10;Ai0AFAAGAAgAAAAhAN/ScC3dAAAABQEAAA8AAAAAAAAAAAAAAAAAQAQAAGRycy9kb3ducmV2Lnht&#10;bFBLBQYAAAAABAAEAPMAAABKBQAAAAA=&#10;" filled="f" strokeweight=".16931mm">
                <v:path arrowok="t"/>
                <v:textbox inset="0,0,0,0">
                  <w:txbxContent>
                    <w:p w14:paraId="0A10FB45" w14:textId="61FD0A6D" w:rsidR="00B96EDA" w:rsidRPr="00E800F8" w:rsidRDefault="00E800F8" w:rsidP="00E800F8">
                      <w:pPr>
                        <w:pStyle w:val="Textoindependiente"/>
                        <w:spacing w:line="360" w:lineRule="auto"/>
                        <w:ind w:right="101"/>
                        <w:jc w:val="both"/>
                        <w:rPr>
                          <w:color w:val="000000"/>
                          <w:szCs w:val="22"/>
                        </w:rPr>
                      </w:pPr>
                      <w:r w:rsidRPr="00E800F8">
                        <w:rPr>
                          <w:color w:val="000000"/>
                          <w:szCs w:val="22"/>
                        </w:rPr>
                        <w:t>Prestar servicios profesionales para la gestión y ejec</w:t>
                      </w:r>
                      <w:r>
                        <w:rPr>
                          <w:color w:val="000000"/>
                          <w:szCs w:val="22"/>
                        </w:rPr>
                        <w:t xml:space="preserve">ución del plan de acción de los </w:t>
                      </w:r>
                      <w:r w:rsidRPr="00E800F8">
                        <w:rPr>
                          <w:color w:val="000000"/>
                          <w:szCs w:val="22"/>
                        </w:rPr>
                        <w:t>laboratorios del Centro de Formación, así como, l</w:t>
                      </w:r>
                      <w:r>
                        <w:rPr>
                          <w:color w:val="000000"/>
                          <w:szCs w:val="22"/>
                        </w:rPr>
                        <w:t xml:space="preserve">a implementación, aseguramiento </w:t>
                      </w:r>
                      <w:r w:rsidRPr="00E800F8">
                        <w:rPr>
                          <w:color w:val="000000"/>
                          <w:szCs w:val="22"/>
                        </w:rPr>
                        <w:t>técnico, mantenimiento y oferta del portafolio de servicios, y la atención de usuarios.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FEE96FB" w14:textId="77777777" w:rsidR="00B96EDA" w:rsidRDefault="00B96EDA">
      <w:pPr>
        <w:pStyle w:val="Textoindependiente"/>
        <w:spacing w:before="107"/>
      </w:pPr>
    </w:p>
    <w:p w14:paraId="2F2319BD" w14:textId="34AEAFC7" w:rsidR="00B96EDA" w:rsidRDefault="00D366E4">
      <w:pPr>
        <w:spacing w:line="360" w:lineRule="auto"/>
        <w:ind w:left="101"/>
        <w:rPr>
          <w:sz w:val="24"/>
        </w:rPr>
      </w:pPr>
      <w:r>
        <w:rPr>
          <w:b/>
          <w:sz w:val="24"/>
        </w:rPr>
        <w:t>Obligaciones</w:t>
      </w:r>
      <w:r>
        <w:rPr>
          <w:b/>
          <w:spacing w:val="27"/>
          <w:sz w:val="24"/>
        </w:rPr>
        <w:t xml:space="preserve"> </w:t>
      </w:r>
      <w:r w:rsidR="008C1C31">
        <w:rPr>
          <w:b/>
          <w:sz w:val="24"/>
        </w:rPr>
        <w:t>Específicas</w:t>
      </w:r>
      <w:r>
        <w:rPr>
          <w:b/>
          <w:sz w:val="24"/>
        </w:rPr>
        <w:t>: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(Trascriba las</w:t>
      </w:r>
      <w:r>
        <w:rPr>
          <w:spacing w:val="26"/>
          <w:sz w:val="24"/>
        </w:rPr>
        <w:t xml:space="preserve"> </w:t>
      </w:r>
      <w:r>
        <w:rPr>
          <w:sz w:val="24"/>
        </w:rPr>
        <w:t>obligaciones</w:t>
      </w:r>
      <w:r>
        <w:rPr>
          <w:spacing w:val="27"/>
          <w:sz w:val="24"/>
        </w:rPr>
        <w:t xml:space="preserve"> </w:t>
      </w:r>
      <w:r>
        <w:rPr>
          <w:sz w:val="24"/>
        </w:rPr>
        <w:t>específicas</w:t>
      </w:r>
      <w:r>
        <w:rPr>
          <w:spacing w:val="26"/>
          <w:sz w:val="24"/>
        </w:rPr>
        <w:t xml:space="preserve"> </w:t>
      </w:r>
      <w:r>
        <w:rPr>
          <w:sz w:val="24"/>
        </w:rPr>
        <w:t>del</w:t>
      </w:r>
      <w:r>
        <w:rPr>
          <w:spacing w:val="27"/>
          <w:sz w:val="24"/>
        </w:rPr>
        <w:t xml:space="preserve"> </w:t>
      </w:r>
      <w:r>
        <w:rPr>
          <w:sz w:val="24"/>
        </w:rPr>
        <w:t>contrato,</w:t>
      </w:r>
      <w:r>
        <w:rPr>
          <w:spacing w:val="27"/>
          <w:sz w:val="24"/>
        </w:rPr>
        <w:t xml:space="preserve"> </w:t>
      </w:r>
      <w:r>
        <w:rPr>
          <w:sz w:val="24"/>
        </w:rPr>
        <w:t>dentro</w:t>
      </w:r>
      <w:r>
        <w:rPr>
          <w:spacing w:val="27"/>
          <w:sz w:val="24"/>
        </w:rPr>
        <w:t xml:space="preserve"> </w:t>
      </w:r>
      <w:r>
        <w:rPr>
          <w:sz w:val="24"/>
        </w:rPr>
        <w:t>del siguiente cuadro)</w:t>
      </w:r>
    </w:p>
    <w:p w14:paraId="2A1F4649" w14:textId="77777777" w:rsidR="00841D37" w:rsidRPr="002A2645" w:rsidRDefault="00841D37" w:rsidP="00841D37">
      <w:pPr>
        <w:pStyle w:val="Sinespaciado"/>
        <w:jc w:val="both"/>
        <w:rPr>
          <w:rFonts w:ascii="Arial" w:hAnsi="Arial" w:cs="Arial"/>
          <w:i/>
          <w:iCs/>
        </w:rPr>
      </w:pPr>
    </w:p>
    <w:tbl>
      <w:tblPr>
        <w:tblW w:w="88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5"/>
        <w:gridCol w:w="3372"/>
        <w:gridCol w:w="2723"/>
        <w:gridCol w:w="2208"/>
      </w:tblGrid>
      <w:tr w:rsidR="008C1C31" w14:paraId="49CA694E" w14:textId="77777777" w:rsidTr="009D7E55">
        <w:trPr>
          <w:trHeight w:val="488"/>
        </w:trPr>
        <w:tc>
          <w:tcPr>
            <w:tcW w:w="515" w:type="dxa"/>
          </w:tcPr>
          <w:p w14:paraId="1B3FD6AE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No</w:t>
            </w:r>
          </w:p>
        </w:tc>
        <w:tc>
          <w:tcPr>
            <w:tcW w:w="3372" w:type="dxa"/>
          </w:tcPr>
          <w:p w14:paraId="7B1B92D8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Obligaciones</w:t>
            </w:r>
          </w:p>
        </w:tc>
        <w:tc>
          <w:tcPr>
            <w:tcW w:w="2723" w:type="dxa"/>
          </w:tcPr>
          <w:p w14:paraId="6BDD6D2A" w14:textId="77777777" w:rsidR="008C1C31" w:rsidRPr="00C5721C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C5721C">
              <w:rPr>
                <w:b/>
                <w:color w:val="000000"/>
                <w:sz w:val="24"/>
                <w:szCs w:val="24"/>
              </w:rPr>
              <w:t>Acciones realizadas</w:t>
            </w:r>
          </w:p>
        </w:tc>
        <w:tc>
          <w:tcPr>
            <w:tcW w:w="2208" w:type="dxa"/>
          </w:tcPr>
          <w:p w14:paraId="28B1D879" w14:textId="77777777" w:rsidR="008C1C31" w:rsidRPr="00C5721C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C5721C">
              <w:rPr>
                <w:b/>
                <w:color w:val="000000"/>
                <w:sz w:val="24"/>
                <w:szCs w:val="24"/>
              </w:rPr>
              <w:t>Evidencias</w:t>
            </w:r>
          </w:p>
        </w:tc>
      </w:tr>
      <w:tr w:rsidR="008C1C31" w14:paraId="31D4CBDB" w14:textId="77777777" w:rsidTr="00C24E7B">
        <w:trPr>
          <w:trHeight w:val="3239"/>
        </w:trPr>
        <w:tc>
          <w:tcPr>
            <w:tcW w:w="515" w:type="dxa"/>
          </w:tcPr>
          <w:p w14:paraId="7536BCE2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2" w:type="dxa"/>
          </w:tcPr>
          <w:p w14:paraId="287528E8" w14:textId="77777777" w:rsidR="000E378C" w:rsidRPr="000E378C" w:rsidRDefault="000E378C" w:rsidP="000E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E378C">
              <w:rPr>
                <w:color w:val="000000"/>
                <w:sz w:val="24"/>
                <w:szCs w:val="24"/>
              </w:rPr>
              <w:t xml:space="preserve">Elaborar la documentación técnica y administrativa que le corresponda, de acuerdo con los </w:t>
            </w:r>
          </w:p>
          <w:p w14:paraId="4FF92B5A" w14:textId="5B69050F" w:rsidR="008C1C31" w:rsidRDefault="000E378C" w:rsidP="000E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E378C">
              <w:rPr>
                <w:color w:val="000000"/>
                <w:sz w:val="24"/>
                <w:szCs w:val="24"/>
              </w:rPr>
              <w:t>procedimientos establecidos, asegurando el uso de la última versi</w:t>
            </w:r>
            <w:r>
              <w:rPr>
                <w:color w:val="000000"/>
                <w:sz w:val="24"/>
                <w:szCs w:val="24"/>
              </w:rPr>
              <w:t xml:space="preserve">ón vigente y la conservación de </w:t>
            </w:r>
            <w:r w:rsidRPr="000E378C">
              <w:rPr>
                <w:color w:val="000000"/>
                <w:sz w:val="24"/>
                <w:szCs w:val="24"/>
              </w:rPr>
              <w:t>los registros, y revisar y ajustar en los casos que sea procedente.</w:t>
            </w:r>
          </w:p>
        </w:tc>
        <w:tc>
          <w:tcPr>
            <w:tcW w:w="2723" w:type="dxa"/>
          </w:tcPr>
          <w:p w14:paraId="25010246" w14:textId="0118C28C" w:rsidR="008C1C31" w:rsidRDefault="006B256A" w:rsidP="006B2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B256A">
              <w:rPr>
                <w:color w:val="000000"/>
                <w:sz w:val="24"/>
                <w:szCs w:val="24"/>
              </w:rPr>
              <w:t>Se realizó la revisión de la actualización de los procedimientos internos, con el fin de garantizar la adecuada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B256A">
              <w:rPr>
                <w:color w:val="000000"/>
                <w:sz w:val="24"/>
                <w:szCs w:val="24"/>
              </w:rPr>
              <w:t>implementación, mantenimiento y mejora continua del Sistema de Gestión de los Servicios Tecnológicos.</w:t>
            </w:r>
          </w:p>
        </w:tc>
        <w:tc>
          <w:tcPr>
            <w:tcW w:w="2208" w:type="dxa"/>
          </w:tcPr>
          <w:p w14:paraId="15253E13" w14:textId="3F7C0DAE" w:rsidR="008C1C31" w:rsidRDefault="009819EB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5721C">
              <w:rPr>
                <w:color w:val="000000"/>
                <w:sz w:val="24"/>
                <w:szCs w:val="24"/>
              </w:rPr>
              <w:t xml:space="preserve">-Informe de seguimiento gestión técnica – Numeral </w:t>
            </w:r>
            <w:r>
              <w:rPr>
                <w:sz w:val="24"/>
                <w:szCs w:val="24"/>
              </w:rPr>
              <w:t>1</w:t>
            </w:r>
          </w:p>
          <w:p w14:paraId="31FF68D5" w14:textId="77777777" w:rsidR="00BC7EAD" w:rsidRDefault="00BC7EAD" w:rsidP="00BC7EAD">
            <w:pPr>
              <w:jc w:val="both"/>
            </w:pPr>
            <w:hyperlink r:id="rId9" w:history="1">
              <w:r w:rsidRPr="00E957B1">
                <w:rPr>
                  <w:rStyle w:val="Hipervnculo"/>
                  <w:rFonts w:ascii="Arial" w:hAnsi="Arial" w:cs="Arial"/>
                  <w:b/>
                </w:rPr>
                <w:t>Correo_ revisión actualización procedimientos_ABRIL.pdf</w:t>
              </w:r>
            </w:hyperlink>
          </w:p>
          <w:p w14:paraId="32C10475" w14:textId="572AA48B" w:rsidR="00C5721C" w:rsidRPr="0032344C" w:rsidRDefault="00C5721C" w:rsidP="0032344C">
            <w:pPr>
              <w:rPr>
                <w:rFonts w:asciiTheme="minorHAnsi" w:hAnsiTheme="minorHAnsi" w:cstheme="minorHAnsi"/>
              </w:rPr>
            </w:pPr>
          </w:p>
        </w:tc>
      </w:tr>
      <w:tr w:rsidR="008C1C31" w14:paraId="24226138" w14:textId="77777777" w:rsidTr="009D7E55">
        <w:trPr>
          <w:trHeight w:val="224"/>
        </w:trPr>
        <w:tc>
          <w:tcPr>
            <w:tcW w:w="515" w:type="dxa"/>
          </w:tcPr>
          <w:p w14:paraId="4B9D51BF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2" w:type="dxa"/>
          </w:tcPr>
          <w:p w14:paraId="13964EEF" w14:textId="5A826BE2" w:rsidR="008C1C31" w:rsidRDefault="000E378C" w:rsidP="000E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E378C">
              <w:rPr>
                <w:color w:val="000000"/>
                <w:sz w:val="24"/>
                <w:szCs w:val="24"/>
              </w:rPr>
              <w:t>Diseñar el Plan de trabajo de cada área de servicios tecnológic</w:t>
            </w:r>
            <w:r>
              <w:rPr>
                <w:color w:val="000000"/>
                <w:sz w:val="24"/>
                <w:szCs w:val="24"/>
              </w:rPr>
              <w:t>os del centro de formación para garantizar la implementación, m</w:t>
            </w:r>
            <w:r w:rsidRPr="000E378C">
              <w:rPr>
                <w:color w:val="000000"/>
                <w:sz w:val="24"/>
                <w:szCs w:val="24"/>
              </w:rPr>
              <w:t>antenimiento y mejora del sist</w:t>
            </w:r>
            <w:r>
              <w:rPr>
                <w:color w:val="000000"/>
                <w:sz w:val="24"/>
                <w:szCs w:val="24"/>
              </w:rPr>
              <w:t xml:space="preserve">ema de gestión de los servicios </w:t>
            </w:r>
            <w:r w:rsidRPr="000E378C">
              <w:rPr>
                <w:color w:val="000000"/>
                <w:sz w:val="24"/>
                <w:szCs w:val="24"/>
              </w:rPr>
              <w:t>tecnológicos, con metas, actividades, productos, resultados, responsables y cronograma.</w:t>
            </w:r>
          </w:p>
        </w:tc>
        <w:tc>
          <w:tcPr>
            <w:tcW w:w="2723" w:type="dxa"/>
          </w:tcPr>
          <w:p w14:paraId="11D07294" w14:textId="74F7CD73" w:rsidR="0032344C" w:rsidRPr="0032344C" w:rsidRDefault="0032344C" w:rsidP="00323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2344C">
              <w:rPr>
                <w:color w:val="000000"/>
                <w:sz w:val="24"/>
                <w:szCs w:val="24"/>
              </w:rPr>
              <w:t>Se realizó la actualización del Plan de Trabajo</w:t>
            </w:r>
            <w:r w:rsidR="00BC7EAD">
              <w:rPr>
                <w:color w:val="000000"/>
                <w:sz w:val="24"/>
                <w:szCs w:val="24"/>
              </w:rPr>
              <w:t xml:space="preserve"> (abril)</w:t>
            </w:r>
            <w:r w:rsidRPr="0032344C">
              <w:rPr>
                <w:color w:val="000000"/>
                <w:sz w:val="24"/>
                <w:szCs w:val="24"/>
              </w:rPr>
              <w:t xml:space="preserve"> para las áreas de servicios tecnológicos del Centro de formación, como insumo técnico y metodológico para la programación anual.</w:t>
            </w:r>
          </w:p>
          <w:p w14:paraId="085EECE3" w14:textId="11F8A6D6" w:rsidR="008C1C31" w:rsidRDefault="008C1C31" w:rsidP="00323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08" w:type="dxa"/>
          </w:tcPr>
          <w:p w14:paraId="0BC0BC4A" w14:textId="2EAB7D54" w:rsidR="00C5721C" w:rsidRDefault="009819EB" w:rsidP="00C57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5721C">
              <w:rPr>
                <w:color w:val="000000"/>
                <w:sz w:val="24"/>
                <w:szCs w:val="24"/>
              </w:rPr>
              <w:t xml:space="preserve">-Informe de seguimiento gestión técnica – Numeral </w:t>
            </w:r>
            <w:r w:rsidR="005F2A4F">
              <w:rPr>
                <w:sz w:val="24"/>
                <w:szCs w:val="24"/>
              </w:rPr>
              <w:t>2</w:t>
            </w:r>
            <w:r w:rsidR="00C5721C">
              <w:rPr>
                <w:sz w:val="24"/>
                <w:szCs w:val="24"/>
              </w:rPr>
              <w:t>:</w:t>
            </w:r>
          </w:p>
          <w:p w14:paraId="1EDC039B" w14:textId="77777777" w:rsidR="00BC7EAD" w:rsidRDefault="00BC7EAD" w:rsidP="00BC7EAD">
            <w:pPr>
              <w:jc w:val="both"/>
            </w:pPr>
            <w:hyperlink r:id="rId10" w:history="1">
              <w:r w:rsidRPr="00A24042">
                <w:rPr>
                  <w:rStyle w:val="Hipervnculo"/>
                  <w:rFonts w:ascii="Arial" w:hAnsi="Arial" w:cs="Arial"/>
                  <w:b/>
                </w:rPr>
                <w:t>1-Plan_de_Trabajo_del_Laboratorio_ Abril 2026.xlsx</w:t>
              </w:r>
            </w:hyperlink>
          </w:p>
          <w:p w14:paraId="3CB26D92" w14:textId="7D50C67F" w:rsidR="00C5721C" w:rsidRPr="0032344C" w:rsidRDefault="00C5721C" w:rsidP="0032344C">
            <w:pPr>
              <w:rPr>
                <w:rFonts w:asciiTheme="minorHAnsi" w:hAnsiTheme="minorHAnsi" w:cstheme="minorHAnsi"/>
              </w:rPr>
            </w:pPr>
          </w:p>
        </w:tc>
      </w:tr>
      <w:tr w:rsidR="003904D5" w14:paraId="01C55DA8" w14:textId="77777777" w:rsidTr="009D7E55">
        <w:trPr>
          <w:trHeight w:val="224"/>
        </w:trPr>
        <w:tc>
          <w:tcPr>
            <w:tcW w:w="515" w:type="dxa"/>
          </w:tcPr>
          <w:p w14:paraId="55F85964" w14:textId="77777777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372" w:type="dxa"/>
          </w:tcPr>
          <w:p w14:paraId="38B20C12" w14:textId="77777777" w:rsidR="003904D5" w:rsidRPr="000E378C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E378C">
              <w:rPr>
                <w:color w:val="000000"/>
                <w:sz w:val="24"/>
                <w:szCs w:val="24"/>
              </w:rPr>
              <w:t xml:space="preserve">Identificar oportunamente los riesgos, las oportunidades y la ocurrencia de desviaciones en el </w:t>
            </w:r>
          </w:p>
          <w:p w14:paraId="338A2613" w14:textId="2942C3D2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E378C">
              <w:rPr>
                <w:color w:val="000000"/>
                <w:sz w:val="24"/>
                <w:szCs w:val="24"/>
              </w:rPr>
              <w:t>sistema de gestión, o de los procedimientos técnicos para su ge</w:t>
            </w:r>
            <w:r>
              <w:rPr>
                <w:color w:val="000000"/>
                <w:sz w:val="24"/>
                <w:szCs w:val="24"/>
              </w:rPr>
              <w:t xml:space="preserve">stión y reporte, y desarrollar </w:t>
            </w:r>
            <w:r w:rsidRPr="000E378C">
              <w:rPr>
                <w:color w:val="000000"/>
                <w:sz w:val="24"/>
                <w:szCs w:val="24"/>
              </w:rPr>
              <w:t xml:space="preserve">acciones destinadas a prevenir, </w:t>
            </w:r>
            <w:r w:rsidRPr="000E378C">
              <w:rPr>
                <w:color w:val="000000"/>
                <w:sz w:val="24"/>
                <w:szCs w:val="24"/>
              </w:rPr>
              <w:lastRenderedPageBreak/>
              <w:t>minimizar o corregir dich</w:t>
            </w:r>
            <w:r>
              <w:rPr>
                <w:color w:val="000000"/>
                <w:sz w:val="24"/>
                <w:szCs w:val="24"/>
              </w:rPr>
              <w:t xml:space="preserve">os desvíos, de acuerdo con los </w:t>
            </w:r>
            <w:r w:rsidRPr="000E378C">
              <w:rPr>
                <w:color w:val="000000"/>
                <w:sz w:val="24"/>
                <w:szCs w:val="24"/>
              </w:rPr>
              <w:t>procedimientos documentados de los servicios tecnológicos.</w:t>
            </w:r>
          </w:p>
        </w:tc>
        <w:tc>
          <w:tcPr>
            <w:tcW w:w="2723" w:type="dxa"/>
          </w:tcPr>
          <w:p w14:paraId="55E36B16" w14:textId="3D3E9C6F" w:rsidR="003904D5" w:rsidRPr="008E4C61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  <w:color w:val="000000"/>
                <w:sz w:val="24"/>
                <w:szCs w:val="24"/>
              </w:rPr>
            </w:pPr>
            <w:r w:rsidRPr="006B256A">
              <w:rPr>
                <w:color w:val="000000"/>
                <w:sz w:val="24"/>
                <w:szCs w:val="24"/>
              </w:rPr>
              <w:lastRenderedPageBreak/>
              <w:t>Se realizó la revisión de la actualización de los procedimientos internos, con el fin de garantizar la adecuada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B256A">
              <w:rPr>
                <w:color w:val="000000"/>
                <w:sz w:val="24"/>
                <w:szCs w:val="24"/>
              </w:rPr>
              <w:t xml:space="preserve">implementación, mantenimiento y mejora </w:t>
            </w:r>
            <w:r w:rsidRPr="006B256A">
              <w:rPr>
                <w:color w:val="000000"/>
                <w:sz w:val="24"/>
                <w:szCs w:val="24"/>
              </w:rPr>
              <w:lastRenderedPageBreak/>
              <w:t>continua del Sistema de Gestión de los Servicios Tecnológicos.</w:t>
            </w:r>
          </w:p>
        </w:tc>
        <w:tc>
          <w:tcPr>
            <w:tcW w:w="2208" w:type="dxa"/>
          </w:tcPr>
          <w:p w14:paraId="260433B4" w14:textId="77777777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2-Informe de seguimiento gestión técnica – Numeral </w:t>
            </w:r>
            <w:r>
              <w:rPr>
                <w:sz w:val="24"/>
                <w:szCs w:val="24"/>
              </w:rPr>
              <w:t>1</w:t>
            </w:r>
          </w:p>
          <w:p w14:paraId="0A405104" w14:textId="77777777" w:rsidR="003904D5" w:rsidRDefault="003904D5" w:rsidP="003904D5">
            <w:pPr>
              <w:jc w:val="both"/>
            </w:pPr>
            <w:hyperlink r:id="rId11" w:history="1">
              <w:r w:rsidRPr="00E957B1">
                <w:rPr>
                  <w:rStyle w:val="Hipervnculo"/>
                  <w:rFonts w:ascii="Arial" w:hAnsi="Arial" w:cs="Arial"/>
                  <w:b/>
                </w:rPr>
                <w:t>Correo_ revisión actualización procedimientos_ABRIL.pdf</w:t>
              </w:r>
            </w:hyperlink>
          </w:p>
          <w:p w14:paraId="10901013" w14:textId="30C33B89" w:rsidR="003904D5" w:rsidRPr="0032344C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904D5" w14:paraId="5B4AB36F" w14:textId="77777777" w:rsidTr="009D7E55">
        <w:trPr>
          <w:trHeight w:val="224"/>
        </w:trPr>
        <w:tc>
          <w:tcPr>
            <w:tcW w:w="515" w:type="dxa"/>
          </w:tcPr>
          <w:p w14:paraId="0BA6A4B7" w14:textId="77777777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372" w:type="dxa"/>
          </w:tcPr>
          <w:p w14:paraId="1309BA2E" w14:textId="1A57B479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E378C">
              <w:rPr>
                <w:color w:val="000000"/>
                <w:sz w:val="24"/>
                <w:szCs w:val="24"/>
              </w:rPr>
              <w:t>Hacer seguimiento y orientar los análisis de no conformidades</w:t>
            </w:r>
            <w:r>
              <w:rPr>
                <w:color w:val="000000"/>
                <w:sz w:val="24"/>
                <w:szCs w:val="24"/>
              </w:rPr>
              <w:t xml:space="preserve"> para implementar las acciones </w:t>
            </w:r>
            <w:r w:rsidRPr="000E378C">
              <w:rPr>
                <w:color w:val="000000"/>
                <w:sz w:val="24"/>
                <w:szCs w:val="24"/>
              </w:rPr>
              <w:t xml:space="preserve">correctivas o correcciones que sean necesarias para eliminar la </w:t>
            </w:r>
            <w:r>
              <w:rPr>
                <w:color w:val="000000"/>
                <w:sz w:val="24"/>
                <w:szCs w:val="24"/>
              </w:rPr>
              <w:t xml:space="preserve">causa raíz de las desviaciones </w:t>
            </w:r>
            <w:r w:rsidRPr="000E378C">
              <w:rPr>
                <w:color w:val="000000"/>
                <w:sz w:val="24"/>
                <w:szCs w:val="24"/>
              </w:rPr>
              <w:t>identificadas y consolidar el informe en las herramientas definidas por la entidad.</w:t>
            </w:r>
          </w:p>
        </w:tc>
        <w:tc>
          <w:tcPr>
            <w:tcW w:w="2723" w:type="dxa"/>
          </w:tcPr>
          <w:p w14:paraId="77383BEF" w14:textId="6182D723" w:rsidR="003904D5" w:rsidRPr="00493394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935AC">
              <w:rPr>
                <w:color w:val="000000"/>
                <w:sz w:val="24"/>
                <w:szCs w:val="24"/>
              </w:rPr>
              <w:t>Para el periodo reportado no se programaron actividades relacionadas con el análisis y seguimiento de no conformidades</w:t>
            </w:r>
            <w:r>
              <w:rPr>
                <w:color w:val="000000"/>
                <w:sz w:val="24"/>
                <w:szCs w:val="24"/>
              </w:rPr>
              <w:t xml:space="preserve"> 2026</w:t>
            </w:r>
            <w:r w:rsidRPr="000935AC">
              <w:rPr>
                <w:color w:val="000000"/>
                <w:sz w:val="24"/>
                <w:szCs w:val="24"/>
              </w:rPr>
              <w:t xml:space="preserve">, debido a que </w:t>
            </w:r>
            <w:r>
              <w:rPr>
                <w:color w:val="000000"/>
                <w:sz w:val="24"/>
                <w:szCs w:val="24"/>
              </w:rPr>
              <w:t xml:space="preserve">aún </w:t>
            </w:r>
            <w:r w:rsidRPr="000935AC">
              <w:rPr>
                <w:color w:val="000000"/>
                <w:sz w:val="24"/>
                <w:szCs w:val="24"/>
              </w:rPr>
              <w:t>no se ha recibido auditoría interna o externa que genere hallazgos formales.</w:t>
            </w:r>
          </w:p>
        </w:tc>
        <w:tc>
          <w:tcPr>
            <w:tcW w:w="2208" w:type="dxa"/>
          </w:tcPr>
          <w:p w14:paraId="43602A7C" w14:textId="45A81661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Pr="003E6215">
              <w:rPr>
                <w:sz w:val="24"/>
                <w:szCs w:val="24"/>
              </w:rPr>
              <w:t>o se programaron actividades asociadas a esta obligación.</w:t>
            </w:r>
          </w:p>
        </w:tc>
      </w:tr>
      <w:tr w:rsidR="003904D5" w14:paraId="283BB46A" w14:textId="77777777" w:rsidTr="009D7E55">
        <w:trPr>
          <w:trHeight w:val="224"/>
        </w:trPr>
        <w:tc>
          <w:tcPr>
            <w:tcW w:w="515" w:type="dxa"/>
          </w:tcPr>
          <w:p w14:paraId="5BD281BD" w14:textId="77777777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372" w:type="dxa"/>
          </w:tcPr>
          <w:p w14:paraId="35C81663" w14:textId="1793E9F6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E378C">
              <w:rPr>
                <w:color w:val="000000"/>
                <w:sz w:val="24"/>
                <w:szCs w:val="24"/>
              </w:rPr>
              <w:t>Asegurar la correcta ejecución de las operaciones técnicas y el desarrollo, verificación o va</w:t>
            </w:r>
            <w:r>
              <w:rPr>
                <w:color w:val="000000"/>
                <w:sz w:val="24"/>
                <w:szCs w:val="24"/>
              </w:rPr>
              <w:t xml:space="preserve">lidación </w:t>
            </w:r>
            <w:r w:rsidRPr="000E378C">
              <w:rPr>
                <w:color w:val="000000"/>
                <w:sz w:val="24"/>
                <w:szCs w:val="24"/>
              </w:rPr>
              <w:t>de los servicios tecnológicos que satisfagan las necesidades del clien</w:t>
            </w:r>
            <w:r>
              <w:rPr>
                <w:color w:val="000000"/>
                <w:sz w:val="24"/>
                <w:szCs w:val="24"/>
              </w:rPr>
              <w:t xml:space="preserve">te y la entrega de servicios o </w:t>
            </w:r>
            <w:r w:rsidRPr="000E378C">
              <w:rPr>
                <w:color w:val="000000"/>
                <w:sz w:val="24"/>
                <w:szCs w:val="24"/>
              </w:rPr>
              <w:t>productos acorde a los requisitos de los beneficiarios (interno o externos).</w:t>
            </w:r>
          </w:p>
        </w:tc>
        <w:tc>
          <w:tcPr>
            <w:tcW w:w="2723" w:type="dxa"/>
          </w:tcPr>
          <w:p w14:paraId="42B6F74B" w14:textId="21F14D53" w:rsidR="003904D5" w:rsidRPr="00BD07BA" w:rsidRDefault="003904D5" w:rsidP="003904D5">
            <w:pPr>
              <w:jc w:val="both"/>
              <w:rPr>
                <w:sz w:val="24"/>
                <w:szCs w:val="24"/>
              </w:rPr>
            </w:pPr>
            <w:r w:rsidRPr="00BD07BA">
              <w:rPr>
                <w:sz w:val="24"/>
                <w:szCs w:val="24"/>
              </w:rPr>
              <w:t>Ejecución de verificación de los servicios tecnológicos que satisfagan las necesidades del cliente</w:t>
            </w:r>
            <w:r>
              <w:rPr>
                <w:sz w:val="24"/>
                <w:szCs w:val="24"/>
              </w:rPr>
              <w:t>:</w:t>
            </w:r>
          </w:p>
          <w:p w14:paraId="7E07525D" w14:textId="0039D0AA" w:rsidR="003904D5" w:rsidRDefault="003904D5" w:rsidP="003904D5">
            <w:pPr>
              <w:jc w:val="both"/>
              <w:rPr>
                <w:sz w:val="24"/>
                <w:szCs w:val="24"/>
              </w:rPr>
            </w:pPr>
            <w:r w:rsidRPr="00BD07BA">
              <w:rPr>
                <w:sz w:val="24"/>
                <w:szCs w:val="24"/>
              </w:rPr>
              <w:t>Se realizó el informe técnico como evidencia de la verificación del método correspondiente al ensayo ejecutado como servicio especial, relacionado con la estandarización del titulante tiosulfato de sodio 0,01 N.</w:t>
            </w:r>
          </w:p>
          <w:p w14:paraId="37C54E06" w14:textId="77777777" w:rsidR="003904D5" w:rsidRDefault="003904D5" w:rsidP="003904D5">
            <w:pPr>
              <w:jc w:val="both"/>
              <w:rPr>
                <w:sz w:val="24"/>
                <w:szCs w:val="24"/>
              </w:rPr>
            </w:pPr>
          </w:p>
          <w:p w14:paraId="634362F6" w14:textId="7E1AC0EE" w:rsidR="003904D5" w:rsidRDefault="003904D5" w:rsidP="003904D5">
            <w:pPr>
              <w:jc w:val="both"/>
              <w:rPr>
                <w:sz w:val="24"/>
                <w:szCs w:val="24"/>
              </w:rPr>
            </w:pPr>
            <w:r w:rsidRPr="00BE3832">
              <w:rPr>
                <w:sz w:val="24"/>
                <w:szCs w:val="24"/>
              </w:rPr>
              <w:t xml:space="preserve">Se revisó e hizo seguimiento de las actividades ejecutadas </w:t>
            </w:r>
            <w:r>
              <w:rPr>
                <w:sz w:val="24"/>
                <w:szCs w:val="24"/>
              </w:rPr>
              <w:t xml:space="preserve">en abril </w:t>
            </w:r>
            <w:r w:rsidRPr="00BE3832">
              <w:rPr>
                <w:sz w:val="24"/>
                <w:szCs w:val="24"/>
              </w:rPr>
              <w:t>por el personal técnico del laboratorio, revisando y aprobando todos los registros utilizados del sistema de gestión durante la ejecución de las actividades.</w:t>
            </w:r>
          </w:p>
          <w:p w14:paraId="1DFF6219" w14:textId="2BCA8787" w:rsidR="003904D5" w:rsidRPr="0056697A" w:rsidRDefault="003904D5" w:rsidP="003904D5">
            <w:pPr>
              <w:jc w:val="both"/>
              <w:rPr>
                <w:sz w:val="24"/>
                <w:szCs w:val="24"/>
              </w:rPr>
            </w:pPr>
            <w:r w:rsidRPr="006C2618">
              <w:rPr>
                <w:sz w:val="24"/>
                <w:szCs w:val="24"/>
              </w:rPr>
              <w:lastRenderedPageBreak/>
              <w:t xml:space="preserve">Además, se realizó la revisión del reporte de las novedades del mes de </w:t>
            </w:r>
            <w:r>
              <w:rPr>
                <w:sz w:val="24"/>
                <w:szCs w:val="24"/>
              </w:rPr>
              <w:t>abril</w:t>
            </w:r>
            <w:r w:rsidRPr="006C2618">
              <w:rPr>
                <w:sz w:val="24"/>
                <w:szCs w:val="24"/>
              </w:rPr>
              <w:t xml:space="preserve"> relacionadas con el estado de la infraestructura del Laboratorio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08" w:type="dxa"/>
          </w:tcPr>
          <w:p w14:paraId="0B079977" w14:textId="5A2B1DF6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2-Informe de seguimiento gestión técnica – </w:t>
            </w:r>
            <w:proofErr w:type="gramStart"/>
            <w:r>
              <w:rPr>
                <w:color w:val="000000"/>
                <w:sz w:val="24"/>
                <w:szCs w:val="24"/>
              </w:rPr>
              <w:t>Numeral  3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y 4</w:t>
            </w:r>
          </w:p>
          <w:p w14:paraId="5D29C8EC" w14:textId="77777777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147C91B" w14:textId="77777777" w:rsidR="003904D5" w:rsidRPr="001B7A50" w:rsidRDefault="003904D5" w:rsidP="003904D5">
            <w:pPr>
              <w:jc w:val="both"/>
              <w:rPr>
                <w:rFonts w:ascii="Arial" w:hAnsi="Arial" w:cs="Arial"/>
                <w:b/>
              </w:rPr>
            </w:pPr>
            <w:hyperlink r:id="rId12" w:history="1">
              <w:r w:rsidRPr="001B7A50">
                <w:rPr>
                  <w:rStyle w:val="Hipervnculo"/>
                  <w:rFonts w:ascii="Arial" w:hAnsi="Arial" w:cs="Arial"/>
                  <w:b/>
                </w:rPr>
                <w:t>Correo envío informe verificación de estandarización TITULANTE_Abril.pdf</w:t>
              </w:r>
            </w:hyperlink>
          </w:p>
          <w:p w14:paraId="3995247E" w14:textId="77777777" w:rsidR="003904D5" w:rsidRDefault="003904D5" w:rsidP="003904D5">
            <w:pPr>
              <w:jc w:val="both"/>
              <w:rPr>
                <w:rFonts w:ascii="Arial" w:hAnsi="Arial" w:cs="Arial"/>
                <w:b/>
              </w:rPr>
            </w:pPr>
          </w:p>
          <w:p w14:paraId="49FAEBFF" w14:textId="3BE0C93E" w:rsidR="003904D5" w:rsidRPr="001B7A50" w:rsidRDefault="003904D5" w:rsidP="003904D5">
            <w:pPr>
              <w:jc w:val="both"/>
              <w:rPr>
                <w:rFonts w:ascii="Arial" w:hAnsi="Arial" w:cs="Arial"/>
                <w:b/>
              </w:rPr>
            </w:pPr>
            <w:hyperlink r:id="rId13" w:history="1">
              <w:r w:rsidRPr="001B7A50">
                <w:rPr>
                  <w:rStyle w:val="Hipervnculo"/>
                  <w:rFonts w:ascii="Arial" w:hAnsi="Arial" w:cs="Arial"/>
                  <w:b/>
                </w:rPr>
                <w:t>INFORME DE VERIFICACIÓN ESTANDARIZACIÓN TITULANTE_2026 LABORATORIO DE BIOTECNOLOGÍA ACUÍCOLA.docx</w:t>
              </w:r>
            </w:hyperlink>
          </w:p>
          <w:p w14:paraId="58FDCD00" w14:textId="77777777" w:rsidR="003904D5" w:rsidRDefault="003904D5" w:rsidP="003904D5">
            <w:pPr>
              <w:jc w:val="both"/>
              <w:rPr>
                <w:rFonts w:ascii="Arial" w:hAnsi="Arial" w:cs="Arial"/>
                <w:b/>
              </w:rPr>
            </w:pPr>
          </w:p>
          <w:p w14:paraId="3A3C71A6" w14:textId="29A5CEDD" w:rsidR="003904D5" w:rsidRPr="001B7A50" w:rsidRDefault="003904D5" w:rsidP="003904D5">
            <w:pPr>
              <w:jc w:val="both"/>
              <w:rPr>
                <w:rFonts w:ascii="Arial" w:hAnsi="Arial" w:cs="Arial"/>
                <w:b/>
              </w:rPr>
            </w:pPr>
            <w:hyperlink r:id="rId14" w:history="1">
              <w:r w:rsidRPr="001B7A50">
                <w:rPr>
                  <w:rStyle w:val="Hipervnculo"/>
                  <w:rFonts w:ascii="Arial" w:hAnsi="Arial" w:cs="Arial"/>
                  <w:b/>
                </w:rPr>
                <w:t xml:space="preserve">Datos </w:t>
              </w:r>
              <w:proofErr w:type="spellStart"/>
              <w:r w:rsidRPr="001B7A50">
                <w:rPr>
                  <w:rStyle w:val="Hipervnculo"/>
                  <w:rFonts w:ascii="Arial" w:hAnsi="Arial" w:cs="Arial"/>
                  <w:b/>
                </w:rPr>
                <w:t>primarios_Estandarización</w:t>
              </w:r>
              <w:proofErr w:type="spellEnd"/>
              <w:r w:rsidRPr="001B7A50">
                <w:rPr>
                  <w:rStyle w:val="Hipervnculo"/>
                  <w:rFonts w:ascii="Arial" w:hAnsi="Arial" w:cs="Arial"/>
                  <w:b/>
                </w:rPr>
                <w:t xml:space="preserve"> TIOSULFATO DE SODIO.xlsx</w:t>
              </w:r>
            </w:hyperlink>
          </w:p>
          <w:p w14:paraId="07F98A7C" w14:textId="77777777" w:rsidR="003904D5" w:rsidRDefault="003904D5" w:rsidP="003904D5">
            <w:pPr>
              <w:jc w:val="both"/>
              <w:rPr>
                <w:rFonts w:ascii="Arial" w:hAnsi="Arial" w:cs="Arial"/>
                <w:b/>
              </w:rPr>
            </w:pPr>
          </w:p>
          <w:p w14:paraId="7F1AAA69" w14:textId="0B4274CB" w:rsidR="003904D5" w:rsidRPr="0011333D" w:rsidRDefault="003904D5" w:rsidP="003904D5">
            <w:pPr>
              <w:jc w:val="both"/>
              <w:rPr>
                <w:rFonts w:ascii="Arial" w:hAnsi="Arial" w:cs="Arial"/>
                <w:b/>
              </w:rPr>
            </w:pPr>
            <w:hyperlink r:id="rId15" w:history="1">
              <w:proofErr w:type="spellStart"/>
              <w:r w:rsidRPr="0011333D">
                <w:rPr>
                  <w:rStyle w:val="Hipervnculo"/>
                  <w:rFonts w:ascii="Arial" w:hAnsi="Arial" w:cs="Arial"/>
                  <w:b/>
                </w:rPr>
                <w:t>Correo_revisión</w:t>
              </w:r>
              <w:proofErr w:type="spellEnd"/>
              <w:r w:rsidRPr="0011333D">
                <w:rPr>
                  <w:rStyle w:val="Hipervnculo"/>
                  <w:rFonts w:ascii="Arial" w:hAnsi="Arial" w:cs="Arial"/>
                  <w:b/>
                </w:rPr>
                <w:t xml:space="preserve"> informe actividades </w:t>
              </w:r>
              <w:proofErr w:type="spellStart"/>
              <w:r w:rsidRPr="0011333D">
                <w:rPr>
                  <w:rStyle w:val="Hipervnculo"/>
                  <w:rFonts w:ascii="Arial" w:hAnsi="Arial" w:cs="Arial"/>
                  <w:b/>
                </w:rPr>
                <w:t>ABRIL_analista</w:t>
              </w:r>
              <w:proofErr w:type="spellEnd"/>
              <w:r w:rsidRPr="0011333D">
                <w:rPr>
                  <w:rStyle w:val="Hipervnculo"/>
                  <w:rFonts w:ascii="Arial" w:hAnsi="Arial" w:cs="Arial"/>
                  <w:b/>
                </w:rPr>
                <w:t xml:space="preserve"> </w:t>
              </w:r>
              <w:r w:rsidRPr="0011333D">
                <w:rPr>
                  <w:rStyle w:val="Hipervnculo"/>
                  <w:rFonts w:ascii="Arial" w:hAnsi="Arial" w:cs="Arial"/>
                  <w:b/>
                </w:rPr>
                <w:lastRenderedPageBreak/>
                <w:t>técnico laboratorio_.pdf</w:t>
              </w:r>
            </w:hyperlink>
          </w:p>
          <w:p w14:paraId="3FD695F5" w14:textId="6E4DA203" w:rsidR="003904D5" w:rsidRPr="0032344C" w:rsidRDefault="003904D5" w:rsidP="003904D5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14:paraId="11BEDC94" w14:textId="1E748073" w:rsidR="003904D5" w:rsidRDefault="003904D5" w:rsidP="003904D5">
            <w:pPr>
              <w:jc w:val="both"/>
              <w:rPr>
                <w:rFonts w:ascii="Arial" w:hAnsi="Arial" w:cs="Arial"/>
                <w:b/>
              </w:rPr>
            </w:pPr>
            <w:hyperlink r:id="rId16" w:history="1">
              <w:r w:rsidRPr="0011333D">
                <w:rPr>
                  <w:rStyle w:val="Hipervnculo"/>
                  <w:rFonts w:ascii="Arial" w:hAnsi="Arial" w:cs="Arial"/>
                  <w:b/>
                </w:rPr>
                <w:t>GOP-F-071 Formato Revisión y Seguimiento de la Infraestructura_Ver1_ABRIL_REV MZ.xlsx</w:t>
              </w:r>
            </w:hyperlink>
          </w:p>
          <w:p w14:paraId="76707C10" w14:textId="77777777" w:rsidR="003904D5" w:rsidRPr="0011333D" w:rsidRDefault="003904D5" w:rsidP="003904D5">
            <w:pPr>
              <w:jc w:val="both"/>
              <w:rPr>
                <w:rFonts w:ascii="Arial" w:hAnsi="Arial" w:cs="Arial"/>
                <w:b/>
              </w:rPr>
            </w:pPr>
          </w:p>
          <w:p w14:paraId="6220C6B9" w14:textId="77777777" w:rsidR="003904D5" w:rsidRPr="00BB3E6A" w:rsidRDefault="003904D5" w:rsidP="003904D5">
            <w:pPr>
              <w:rPr>
                <w:rFonts w:ascii="Arial" w:hAnsi="Arial" w:cs="Arial"/>
                <w:b/>
              </w:rPr>
            </w:pPr>
            <w:hyperlink r:id="rId17" w:history="1">
              <w:proofErr w:type="spellStart"/>
              <w:r w:rsidRPr="00BB3E6A">
                <w:rPr>
                  <w:rStyle w:val="Hipervnculo"/>
                  <w:rFonts w:ascii="Arial" w:hAnsi="Arial" w:cs="Arial"/>
                  <w:b/>
                </w:rPr>
                <w:t>Correo_revisión</w:t>
              </w:r>
              <w:proofErr w:type="spellEnd"/>
              <w:r w:rsidRPr="00BB3E6A">
                <w:rPr>
                  <w:rStyle w:val="Hipervnculo"/>
                  <w:rFonts w:ascii="Arial" w:hAnsi="Arial" w:cs="Arial"/>
                  <w:b/>
                </w:rPr>
                <w:t xml:space="preserve"> y seguimiento infraestructura_ABRIL.pdf</w:t>
              </w:r>
            </w:hyperlink>
          </w:p>
          <w:p w14:paraId="688743AA" w14:textId="258F9E76" w:rsidR="003904D5" w:rsidRPr="0032344C" w:rsidRDefault="003904D5" w:rsidP="003904D5">
            <w:pPr>
              <w:rPr>
                <w:rFonts w:ascii="Arial" w:hAnsi="Arial" w:cs="Arial"/>
                <w:b/>
              </w:rPr>
            </w:pPr>
          </w:p>
        </w:tc>
      </w:tr>
      <w:tr w:rsidR="003904D5" w14:paraId="3EC0CDBD" w14:textId="77777777" w:rsidTr="009D7E55">
        <w:trPr>
          <w:trHeight w:val="224"/>
        </w:trPr>
        <w:tc>
          <w:tcPr>
            <w:tcW w:w="515" w:type="dxa"/>
          </w:tcPr>
          <w:p w14:paraId="15851051" w14:textId="77777777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372" w:type="dxa"/>
          </w:tcPr>
          <w:p w14:paraId="569C59F2" w14:textId="4AE2A332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E378C">
              <w:rPr>
                <w:color w:val="000000"/>
                <w:sz w:val="24"/>
                <w:szCs w:val="24"/>
              </w:rPr>
              <w:t>Asegurar el cumplimiento de las especificaciones técnicas de los pr</w:t>
            </w:r>
            <w:r>
              <w:rPr>
                <w:color w:val="000000"/>
                <w:sz w:val="24"/>
                <w:szCs w:val="24"/>
              </w:rPr>
              <w:t xml:space="preserve">oductos y Servicios </w:t>
            </w:r>
            <w:r w:rsidRPr="000E378C">
              <w:rPr>
                <w:color w:val="000000"/>
                <w:sz w:val="24"/>
                <w:szCs w:val="24"/>
              </w:rPr>
              <w:t>suministrados externamente, que afectan las actividades de los servic</w:t>
            </w:r>
            <w:r>
              <w:rPr>
                <w:color w:val="000000"/>
                <w:sz w:val="24"/>
                <w:szCs w:val="24"/>
              </w:rPr>
              <w:t xml:space="preserve">ios tecnológicos y la correcta </w:t>
            </w:r>
            <w:r w:rsidRPr="000E378C">
              <w:rPr>
                <w:color w:val="000000"/>
                <w:sz w:val="24"/>
                <w:szCs w:val="24"/>
              </w:rPr>
              <w:t>ejecución de los recursos necesarios para garantizar la calidad y e</w:t>
            </w:r>
            <w:r>
              <w:rPr>
                <w:color w:val="000000"/>
                <w:sz w:val="24"/>
                <w:szCs w:val="24"/>
              </w:rPr>
              <w:t>l normal funcionamiento de las operaciones.</w:t>
            </w:r>
          </w:p>
        </w:tc>
        <w:tc>
          <w:tcPr>
            <w:tcW w:w="2723" w:type="dxa"/>
          </w:tcPr>
          <w:p w14:paraId="65D93F18" w14:textId="302A059A" w:rsidR="003904D5" w:rsidRDefault="00247CD7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47CD7">
              <w:rPr>
                <w:color w:val="000000"/>
                <w:sz w:val="24"/>
                <w:szCs w:val="24"/>
              </w:rPr>
              <w:t>En el mes de abril se realizó la supervisión técnica de ensayos fisicoquímicos: pH, conductividad, turbidez y alcalinidad total en muestras provenientes de clientes. Asimismo, se ejecutó la estandarización de un titulante como parte de un servicio especial ofrecido a un cliente.</w:t>
            </w:r>
          </w:p>
        </w:tc>
        <w:tc>
          <w:tcPr>
            <w:tcW w:w="2208" w:type="dxa"/>
          </w:tcPr>
          <w:p w14:paraId="62C63A34" w14:textId="2DEE5314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2-Informe de seguimiento gestión técnica –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Numeral  </w:t>
            </w:r>
            <w:r>
              <w:rPr>
                <w:color w:val="000000"/>
                <w:sz w:val="24"/>
                <w:szCs w:val="24"/>
              </w:rPr>
              <w:t>6</w:t>
            </w:r>
            <w:proofErr w:type="gramEnd"/>
          </w:p>
          <w:p w14:paraId="2AF6019B" w14:textId="3AA85AE5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7947982E" w14:textId="762670F8" w:rsidR="0054246D" w:rsidRDefault="0054246D" w:rsidP="0054246D">
            <w:pPr>
              <w:pStyle w:val="Prrafodelista"/>
              <w:tabs>
                <w:tab w:val="left" w:pos="142"/>
              </w:tabs>
              <w:jc w:val="both"/>
              <w:rPr>
                <w:rFonts w:ascii="Arial" w:hAnsi="Arial" w:cs="Arial"/>
                <w:b/>
              </w:rPr>
            </w:pPr>
            <w:hyperlink r:id="rId18" w:history="1">
              <w:r w:rsidRPr="000B443A">
                <w:rPr>
                  <w:rStyle w:val="Hipervnculo"/>
                  <w:rFonts w:ascii="Arial" w:hAnsi="Arial" w:cs="Arial"/>
                  <w:b/>
                </w:rPr>
                <w:t>Datos primarios_A0297-A0314.pdf</w:t>
              </w:r>
            </w:hyperlink>
          </w:p>
          <w:p w14:paraId="3BC8E1A4" w14:textId="77777777" w:rsidR="0054246D" w:rsidRPr="000B443A" w:rsidRDefault="0054246D" w:rsidP="0054246D">
            <w:pPr>
              <w:pStyle w:val="Prrafodelista"/>
              <w:tabs>
                <w:tab w:val="left" w:pos="142"/>
              </w:tabs>
              <w:jc w:val="both"/>
              <w:rPr>
                <w:rFonts w:ascii="Arial" w:hAnsi="Arial" w:cs="Arial"/>
                <w:b/>
              </w:rPr>
            </w:pPr>
          </w:p>
          <w:p w14:paraId="4AA6151F" w14:textId="24851AAF" w:rsidR="0054246D" w:rsidRDefault="0054246D" w:rsidP="0054246D">
            <w:pPr>
              <w:jc w:val="both"/>
              <w:rPr>
                <w:rFonts w:ascii="Arial" w:hAnsi="Arial" w:cs="Arial"/>
                <w:b/>
              </w:rPr>
            </w:pPr>
            <w:hyperlink r:id="rId19" w:history="1">
              <w:proofErr w:type="spellStart"/>
              <w:r w:rsidRPr="000B443A">
                <w:rPr>
                  <w:rStyle w:val="Hipervnculo"/>
                  <w:rFonts w:ascii="Arial" w:hAnsi="Arial" w:cs="Arial"/>
                  <w:b/>
                </w:rPr>
                <w:t>Correo_envío</w:t>
              </w:r>
              <w:proofErr w:type="spellEnd"/>
              <w:r w:rsidRPr="000B443A">
                <w:rPr>
                  <w:rStyle w:val="Hipervnculo"/>
                  <w:rFonts w:ascii="Arial" w:hAnsi="Arial" w:cs="Arial"/>
                  <w:b/>
                </w:rPr>
                <w:t xml:space="preserve"> de resultados ABRIL_ solicitud cliente.pdf</w:t>
              </w:r>
            </w:hyperlink>
          </w:p>
          <w:p w14:paraId="215D77B4" w14:textId="77777777" w:rsidR="0054246D" w:rsidRPr="000B443A" w:rsidRDefault="0054246D" w:rsidP="0054246D">
            <w:pPr>
              <w:jc w:val="both"/>
              <w:rPr>
                <w:rFonts w:ascii="Arial" w:hAnsi="Arial" w:cs="Arial"/>
                <w:b/>
              </w:rPr>
            </w:pPr>
          </w:p>
          <w:p w14:paraId="60851C34" w14:textId="19C5FCD9" w:rsidR="0054246D" w:rsidRDefault="0054246D" w:rsidP="0054246D">
            <w:pPr>
              <w:jc w:val="both"/>
              <w:rPr>
                <w:rFonts w:ascii="Arial" w:hAnsi="Arial" w:cs="Arial"/>
                <w:b/>
              </w:rPr>
            </w:pPr>
            <w:hyperlink r:id="rId20" w:history="1">
              <w:r w:rsidRPr="006E440F">
                <w:rPr>
                  <w:rStyle w:val="Hipervnculo"/>
                  <w:rFonts w:ascii="Arial" w:hAnsi="Arial" w:cs="Arial"/>
                  <w:b/>
                </w:rPr>
                <w:t>Correo revisión y aprobación de informes de resultados_ABRIL.pdf</w:t>
              </w:r>
            </w:hyperlink>
          </w:p>
          <w:p w14:paraId="5B81DD1C" w14:textId="77777777" w:rsidR="0054246D" w:rsidRPr="006E440F" w:rsidRDefault="0054246D" w:rsidP="0054246D">
            <w:pPr>
              <w:jc w:val="both"/>
              <w:rPr>
                <w:rFonts w:ascii="Arial" w:hAnsi="Arial" w:cs="Arial"/>
                <w:b/>
              </w:rPr>
            </w:pPr>
          </w:p>
          <w:p w14:paraId="6D97DDD7" w14:textId="77777777" w:rsidR="0054246D" w:rsidRPr="006E440F" w:rsidRDefault="0054246D" w:rsidP="0054246D">
            <w:pPr>
              <w:rPr>
                <w:rFonts w:ascii="Arial" w:hAnsi="Arial" w:cs="Arial"/>
                <w:b/>
              </w:rPr>
            </w:pPr>
            <w:hyperlink r:id="rId21" w:history="1">
              <w:r w:rsidRPr="006E440F">
                <w:rPr>
                  <w:rStyle w:val="Hipervnculo"/>
                  <w:rFonts w:ascii="Arial" w:hAnsi="Arial" w:cs="Arial"/>
                  <w:b/>
                </w:rPr>
                <w:t xml:space="preserve">Revisión </w:t>
              </w:r>
              <w:proofErr w:type="spellStart"/>
              <w:r w:rsidRPr="006E440F">
                <w:rPr>
                  <w:rStyle w:val="Hipervnculo"/>
                  <w:rFonts w:ascii="Arial" w:hAnsi="Arial" w:cs="Arial"/>
                  <w:b/>
                </w:rPr>
                <w:t>ensayos_Captura</w:t>
              </w:r>
              <w:proofErr w:type="spellEnd"/>
              <w:r w:rsidRPr="006E440F">
                <w:rPr>
                  <w:rStyle w:val="Hipervnculo"/>
                  <w:rFonts w:ascii="Arial" w:hAnsi="Arial" w:cs="Arial"/>
                  <w:b/>
                </w:rPr>
                <w:t xml:space="preserve"> de Datos pH_Cond_Turbidez_alcalinidad.pdf</w:t>
              </w:r>
            </w:hyperlink>
          </w:p>
          <w:p w14:paraId="67B3D6E2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A56607F" w14:textId="13BDFFBE" w:rsidR="003904D5" w:rsidRPr="0032344C" w:rsidRDefault="003904D5" w:rsidP="003904D5">
            <w:pPr>
              <w:rPr>
                <w:rFonts w:asciiTheme="minorHAnsi" w:hAnsiTheme="minorHAnsi" w:cstheme="minorHAnsi"/>
              </w:rPr>
            </w:pPr>
          </w:p>
        </w:tc>
      </w:tr>
      <w:tr w:rsidR="003904D5" w14:paraId="3CE629C3" w14:textId="77777777" w:rsidTr="009D7E55">
        <w:trPr>
          <w:trHeight w:val="224"/>
        </w:trPr>
        <w:tc>
          <w:tcPr>
            <w:tcW w:w="515" w:type="dxa"/>
          </w:tcPr>
          <w:p w14:paraId="05A1B131" w14:textId="77777777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372" w:type="dxa"/>
          </w:tcPr>
          <w:p w14:paraId="27175D00" w14:textId="564D10E5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E378C">
              <w:rPr>
                <w:color w:val="000000"/>
                <w:sz w:val="24"/>
                <w:szCs w:val="24"/>
              </w:rPr>
              <w:t>Acompañar la actualización de la información/evidencia de la</w:t>
            </w:r>
            <w:r>
              <w:rPr>
                <w:color w:val="000000"/>
                <w:sz w:val="24"/>
                <w:szCs w:val="24"/>
              </w:rPr>
              <w:t xml:space="preserve"> ejecución de los proyectos de </w:t>
            </w:r>
            <w:r w:rsidRPr="000E378C">
              <w:rPr>
                <w:color w:val="000000"/>
                <w:sz w:val="24"/>
                <w:szCs w:val="24"/>
              </w:rPr>
              <w:lastRenderedPageBreak/>
              <w:t>servicios tecnológicos en la plataforma definida por la entidad.</w:t>
            </w:r>
          </w:p>
        </w:tc>
        <w:tc>
          <w:tcPr>
            <w:tcW w:w="2723" w:type="dxa"/>
          </w:tcPr>
          <w:p w14:paraId="46578551" w14:textId="4E6DC6AE" w:rsidR="003904D5" w:rsidRPr="003E621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3E6215">
              <w:rPr>
                <w:sz w:val="24"/>
                <w:szCs w:val="24"/>
              </w:rPr>
              <w:lastRenderedPageBreak/>
              <w:t xml:space="preserve">Para el periodo reportado no se generó solicitud de actualización ni </w:t>
            </w:r>
            <w:r w:rsidRPr="003E6215">
              <w:rPr>
                <w:sz w:val="24"/>
                <w:szCs w:val="24"/>
              </w:rPr>
              <w:lastRenderedPageBreak/>
              <w:t>requerimiento específico en la plataforma, por lo cual no se programaron actividades asociadas a esta obligación.</w:t>
            </w:r>
          </w:p>
        </w:tc>
        <w:tc>
          <w:tcPr>
            <w:tcW w:w="2208" w:type="dxa"/>
          </w:tcPr>
          <w:p w14:paraId="26A256BC" w14:textId="20392C15" w:rsidR="003904D5" w:rsidRPr="003E621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N</w:t>
            </w:r>
            <w:r w:rsidRPr="003E6215">
              <w:rPr>
                <w:sz w:val="24"/>
                <w:szCs w:val="24"/>
              </w:rPr>
              <w:t xml:space="preserve">o se programaron actividades asociadas a esta </w:t>
            </w:r>
            <w:r w:rsidRPr="003E6215">
              <w:rPr>
                <w:sz w:val="24"/>
                <w:szCs w:val="24"/>
              </w:rPr>
              <w:lastRenderedPageBreak/>
              <w:t>obligación.</w:t>
            </w:r>
          </w:p>
        </w:tc>
      </w:tr>
      <w:tr w:rsidR="003904D5" w14:paraId="7EC0BE56" w14:textId="77777777" w:rsidTr="00C24E7B">
        <w:trPr>
          <w:trHeight w:val="3788"/>
        </w:trPr>
        <w:tc>
          <w:tcPr>
            <w:tcW w:w="515" w:type="dxa"/>
          </w:tcPr>
          <w:p w14:paraId="64DCF1E8" w14:textId="77777777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2" w:type="dxa"/>
          </w:tcPr>
          <w:p w14:paraId="0B3949D8" w14:textId="3064B89C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E378C">
              <w:rPr>
                <w:color w:val="000000"/>
                <w:sz w:val="24"/>
                <w:szCs w:val="24"/>
              </w:rPr>
              <w:t>Realizar la revisión técnica de las solicitudes de los servicios tecnol</w:t>
            </w:r>
            <w:r>
              <w:rPr>
                <w:color w:val="000000"/>
                <w:sz w:val="24"/>
                <w:szCs w:val="24"/>
              </w:rPr>
              <w:t xml:space="preserve">ógicos y gestionar la correcta </w:t>
            </w:r>
            <w:r w:rsidRPr="000E378C">
              <w:rPr>
                <w:color w:val="000000"/>
                <w:sz w:val="24"/>
                <w:szCs w:val="24"/>
              </w:rPr>
              <w:t xml:space="preserve">recepción, manipulación y disposición materiales o productos de los </w:t>
            </w:r>
            <w:r>
              <w:rPr>
                <w:color w:val="000000"/>
                <w:sz w:val="24"/>
                <w:szCs w:val="24"/>
              </w:rPr>
              <w:t xml:space="preserve">beneficiarios de los servicios </w:t>
            </w:r>
            <w:r w:rsidRPr="000E378C">
              <w:rPr>
                <w:color w:val="000000"/>
                <w:sz w:val="24"/>
                <w:szCs w:val="24"/>
              </w:rPr>
              <w:t>tecnológicos, de acuerdo con los procedimientos documentados.</w:t>
            </w:r>
          </w:p>
        </w:tc>
        <w:tc>
          <w:tcPr>
            <w:tcW w:w="2723" w:type="dxa"/>
          </w:tcPr>
          <w:p w14:paraId="2FD2A0E9" w14:textId="172874C4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904D5">
              <w:rPr>
                <w:color w:val="000000"/>
                <w:sz w:val="24"/>
                <w:szCs w:val="24"/>
              </w:rPr>
              <w:t>Se participó de una reunión con la dinamizadora SENNOVA para la revisión de la solicitud de servicio del cliente, con el objetivo de evaluar la capacidad operativa y técnica del laboratorio frente a los requerimientos planteados. Durante la revisión se analizaron aspectos como la disponibilidad de sustancias y cumplimiento de requisitos del cliente</w:t>
            </w:r>
          </w:p>
        </w:tc>
        <w:tc>
          <w:tcPr>
            <w:tcW w:w="2208" w:type="dxa"/>
          </w:tcPr>
          <w:p w14:paraId="173650B7" w14:textId="652D1A7E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2-Informe de seguimiento gestión técnica – </w:t>
            </w:r>
            <w:proofErr w:type="gramStart"/>
            <w:r>
              <w:rPr>
                <w:color w:val="000000"/>
                <w:sz w:val="24"/>
                <w:szCs w:val="24"/>
              </w:rPr>
              <w:t>Numeral  8</w:t>
            </w:r>
            <w:proofErr w:type="gramEnd"/>
          </w:p>
          <w:p w14:paraId="3E73E263" w14:textId="5D2B06B1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904D5" w14:paraId="1576FC1B" w14:textId="77777777" w:rsidTr="009D7E55">
        <w:trPr>
          <w:trHeight w:val="1644"/>
        </w:trPr>
        <w:tc>
          <w:tcPr>
            <w:tcW w:w="515" w:type="dxa"/>
          </w:tcPr>
          <w:p w14:paraId="4352E94B" w14:textId="77777777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372" w:type="dxa"/>
          </w:tcPr>
          <w:p w14:paraId="18655E9E" w14:textId="0EDF896C" w:rsidR="003904D5" w:rsidRPr="00E41BF0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 xml:space="preserve">Realizar y/o revisar los informes de gestión del área respectiva y </w:t>
            </w:r>
            <w:r>
              <w:rPr>
                <w:color w:val="000000"/>
                <w:sz w:val="24"/>
                <w:szCs w:val="24"/>
              </w:rPr>
              <w:t xml:space="preserve">asistir a las reuniones que se </w:t>
            </w:r>
            <w:r w:rsidRPr="00E41BF0">
              <w:rPr>
                <w:color w:val="000000"/>
                <w:sz w:val="24"/>
                <w:szCs w:val="24"/>
              </w:rPr>
              <w:t xml:space="preserve">programen para facilitar el seguimiento al desarrollo del proyecto y la implementación de </w:t>
            </w:r>
          </w:p>
          <w:p w14:paraId="5ECCCC6B" w14:textId="03EB9BC8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>estrategias de Servicios Tecnológicos.</w:t>
            </w:r>
          </w:p>
        </w:tc>
        <w:tc>
          <w:tcPr>
            <w:tcW w:w="2723" w:type="dxa"/>
          </w:tcPr>
          <w:p w14:paraId="590946A7" w14:textId="3C4A5E02" w:rsidR="003904D5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realizó el informe de seguimiento de gestión técnica del mes de abril</w:t>
            </w:r>
          </w:p>
        </w:tc>
        <w:tc>
          <w:tcPr>
            <w:tcW w:w="2208" w:type="dxa"/>
          </w:tcPr>
          <w:p w14:paraId="53E864FC" w14:textId="46FCFC62" w:rsidR="003904D5" w:rsidRPr="006C2618" w:rsidRDefault="003904D5" w:rsidP="0039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  <w:sz w:val="24"/>
                <w:szCs w:val="24"/>
              </w:rPr>
              <w:t>2-Informe de seguimiento gestión técnica ABRIL</w:t>
            </w:r>
          </w:p>
        </w:tc>
      </w:tr>
      <w:tr w:rsidR="0054246D" w14:paraId="759760FF" w14:textId="77777777" w:rsidTr="00C24E7B">
        <w:trPr>
          <w:trHeight w:val="2691"/>
        </w:trPr>
        <w:tc>
          <w:tcPr>
            <w:tcW w:w="515" w:type="dxa"/>
          </w:tcPr>
          <w:p w14:paraId="10B24225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72" w:type="dxa"/>
          </w:tcPr>
          <w:p w14:paraId="21A050F9" w14:textId="3AD3F798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 xml:space="preserve">Asegurar la trazabilidad metrológica de los resultados y la confiabilidad de los equipos e instrumentos de los servicios tecnológicos de acuerdo con </w:t>
            </w:r>
            <w:r>
              <w:rPr>
                <w:color w:val="000000"/>
                <w:sz w:val="24"/>
                <w:szCs w:val="24"/>
              </w:rPr>
              <w:t xml:space="preserve">los procedimientos y programas </w:t>
            </w:r>
            <w:r w:rsidRPr="00E41BF0">
              <w:rPr>
                <w:color w:val="000000"/>
                <w:sz w:val="24"/>
                <w:szCs w:val="24"/>
              </w:rPr>
              <w:t>(mantenimiento, calibración, verificación intermedia, según aplique) e instructivos documentados.</w:t>
            </w:r>
          </w:p>
        </w:tc>
        <w:tc>
          <w:tcPr>
            <w:tcW w:w="2723" w:type="dxa"/>
          </w:tcPr>
          <w:p w14:paraId="5B468349" w14:textId="18B2A80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247CD7">
              <w:rPr>
                <w:color w:val="000000"/>
                <w:sz w:val="24"/>
                <w:szCs w:val="24"/>
              </w:rPr>
              <w:t xml:space="preserve">En el mes de abril se realizó la supervisión técnica de ensayos fisicoquímicos: pH, conductividad, turbidez y alcalinidad total en muestras provenientes de clientes. Asimismo, se ejecutó la estandarización de un titulante como parte de </w:t>
            </w:r>
            <w:r w:rsidRPr="00247CD7">
              <w:rPr>
                <w:color w:val="000000"/>
                <w:sz w:val="24"/>
                <w:szCs w:val="24"/>
              </w:rPr>
              <w:lastRenderedPageBreak/>
              <w:t>un servicio especial ofrecido a un cliente.</w:t>
            </w:r>
          </w:p>
        </w:tc>
        <w:tc>
          <w:tcPr>
            <w:tcW w:w="2208" w:type="dxa"/>
          </w:tcPr>
          <w:p w14:paraId="18E4E312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2-Informe de seguimiento gestión técnica – </w:t>
            </w:r>
            <w:proofErr w:type="gramStart"/>
            <w:r>
              <w:rPr>
                <w:color w:val="000000"/>
                <w:sz w:val="24"/>
                <w:szCs w:val="24"/>
              </w:rPr>
              <w:t>Numeral  6</w:t>
            </w:r>
            <w:proofErr w:type="gramEnd"/>
          </w:p>
          <w:p w14:paraId="1FE7EACE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F279C55" w14:textId="77777777" w:rsidR="0054246D" w:rsidRDefault="0054246D" w:rsidP="0054246D">
            <w:pPr>
              <w:pStyle w:val="Prrafodelista"/>
              <w:tabs>
                <w:tab w:val="left" w:pos="142"/>
              </w:tabs>
              <w:jc w:val="both"/>
              <w:rPr>
                <w:rFonts w:ascii="Arial" w:hAnsi="Arial" w:cs="Arial"/>
                <w:b/>
              </w:rPr>
            </w:pPr>
            <w:hyperlink r:id="rId22" w:history="1">
              <w:r w:rsidRPr="000B443A">
                <w:rPr>
                  <w:rStyle w:val="Hipervnculo"/>
                  <w:rFonts w:ascii="Arial" w:hAnsi="Arial" w:cs="Arial"/>
                  <w:b/>
                </w:rPr>
                <w:t>Datos primarios_A0297-A0314.pdf</w:t>
              </w:r>
            </w:hyperlink>
          </w:p>
          <w:p w14:paraId="4DA524E5" w14:textId="77777777" w:rsidR="0054246D" w:rsidRPr="000B443A" w:rsidRDefault="0054246D" w:rsidP="0054246D">
            <w:pPr>
              <w:pStyle w:val="Prrafodelista"/>
              <w:tabs>
                <w:tab w:val="left" w:pos="142"/>
              </w:tabs>
              <w:jc w:val="both"/>
              <w:rPr>
                <w:rFonts w:ascii="Arial" w:hAnsi="Arial" w:cs="Arial"/>
                <w:b/>
              </w:rPr>
            </w:pPr>
          </w:p>
          <w:p w14:paraId="538551FD" w14:textId="77777777" w:rsidR="0054246D" w:rsidRDefault="0054246D" w:rsidP="0054246D">
            <w:pPr>
              <w:jc w:val="both"/>
              <w:rPr>
                <w:rFonts w:ascii="Arial" w:hAnsi="Arial" w:cs="Arial"/>
                <w:b/>
              </w:rPr>
            </w:pPr>
            <w:hyperlink r:id="rId23" w:history="1">
              <w:proofErr w:type="spellStart"/>
              <w:r w:rsidRPr="000B443A">
                <w:rPr>
                  <w:rStyle w:val="Hipervnculo"/>
                  <w:rFonts w:ascii="Arial" w:hAnsi="Arial" w:cs="Arial"/>
                  <w:b/>
                </w:rPr>
                <w:t>Correo_envío</w:t>
              </w:r>
              <w:proofErr w:type="spellEnd"/>
              <w:r w:rsidRPr="000B443A">
                <w:rPr>
                  <w:rStyle w:val="Hipervnculo"/>
                  <w:rFonts w:ascii="Arial" w:hAnsi="Arial" w:cs="Arial"/>
                  <w:b/>
                </w:rPr>
                <w:t xml:space="preserve"> de resultados ABRIL_ solicitud </w:t>
              </w:r>
              <w:r w:rsidRPr="000B443A">
                <w:rPr>
                  <w:rStyle w:val="Hipervnculo"/>
                  <w:rFonts w:ascii="Arial" w:hAnsi="Arial" w:cs="Arial"/>
                  <w:b/>
                </w:rPr>
                <w:lastRenderedPageBreak/>
                <w:t>cliente.pdf</w:t>
              </w:r>
            </w:hyperlink>
          </w:p>
          <w:p w14:paraId="3CA726DC" w14:textId="77777777" w:rsidR="0054246D" w:rsidRPr="000B443A" w:rsidRDefault="0054246D" w:rsidP="0054246D">
            <w:pPr>
              <w:jc w:val="both"/>
              <w:rPr>
                <w:rFonts w:ascii="Arial" w:hAnsi="Arial" w:cs="Arial"/>
                <w:b/>
              </w:rPr>
            </w:pPr>
          </w:p>
          <w:p w14:paraId="738A987D" w14:textId="77777777" w:rsidR="0054246D" w:rsidRDefault="0054246D" w:rsidP="0054246D">
            <w:pPr>
              <w:jc w:val="both"/>
              <w:rPr>
                <w:rFonts w:ascii="Arial" w:hAnsi="Arial" w:cs="Arial"/>
                <w:b/>
              </w:rPr>
            </w:pPr>
            <w:hyperlink r:id="rId24" w:history="1">
              <w:r w:rsidRPr="006E440F">
                <w:rPr>
                  <w:rStyle w:val="Hipervnculo"/>
                  <w:rFonts w:ascii="Arial" w:hAnsi="Arial" w:cs="Arial"/>
                  <w:b/>
                </w:rPr>
                <w:t>Correo revisión y aprobación de informes de resultados_ABRIL.pdf</w:t>
              </w:r>
            </w:hyperlink>
          </w:p>
          <w:p w14:paraId="2708FA0F" w14:textId="77777777" w:rsidR="0054246D" w:rsidRPr="006E440F" w:rsidRDefault="0054246D" w:rsidP="0054246D">
            <w:pPr>
              <w:jc w:val="both"/>
              <w:rPr>
                <w:rFonts w:ascii="Arial" w:hAnsi="Arial" w:cs="Arial"/>
                <w:b/>
              </w:rPr>
            </w:pPr>
          </w:p>
          <w:p w14:paraId="1E6DD4AA" w14:textId="77777777" w:rsidR="0054246D" w:rsidRPr="006E440F" w:rsidRDefault="0054246D" w:rsidP="0054246D">
            <w:pPr>
              <w:rPr>
                <w:rFonts w:ascii="Arial" w:hAnsi="Arial" w:cs="Arial"/>
                <w:b/>
              </w:rPr>
            </w:pPr>
            <w:hyperlink r:id="rId25" w:history="1">
              <w:r w:rsidRPr="006E440F">
                <w:rPr>
                  <w:rStyle w:val="Hipervnculo"/>
                  <w:rFonts w:ascii="Arial" w:hAnsi="Arial" w:cs="Arial"/>
                  <w:b/>
                </w:rPr>
                <w:t xml:space="preserve">Revisión </w:t>
              </w:r>
              <w:proofErr w:type="spellStart"/>
              <w:r w:rsidRPr="006E440F">
                <w:rPr>
                  <w:rStyle w:val="Hipervnculo"/>
                  <w:rFonts w:ascii="Arial" w:hAnsi="Arial" w:cs="Arial"/>
                  <w:b/>
                </w:rPr>
                <w:t>ensayos_Captura</w:t>
              </w:r>
              <w:proofErr w:type="spellEnd"/>
              <w:r w:rsidRPr="006E440F">
                <w:rPr>
                  <w:rStyle w:val="Hipervnculo"/>
                  <w:rFonts w:ascii="Arial" w:hAnsi="Arial" w:cs="Arial"/>
                  <w:b/>
                </w:rPr>
                <w:t xml:space="preserve"> de Datos pH_Cond_Turbidez_alcalinidad.pdf</w:t>
              </w:r>
            </w:hyperlink>
          </w:p>
          <w:p w14:paraId="76842E9C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B278147" w14:textId="560588DA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4246D" w14:paraId="2A665C3C" w14:textId="77777777" w:rsidTr="00C24E7B">
        <w:trPr>
          <w:trHeight w:val="6660"/>
        </w:trPr>
        <w:tc>
          <w:tcPr>
            <w:tcW w:w="515" w:type="dxa"/>
          </w:tcPr>
          <w:p w14:paraId="4B711F88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72" w:type="dxa"/>
          </w:tcPr>
          <w:p w14:paraId="4DD378DA" w14:textId="1CE9CE59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 xml:space="preserve">Gestionar el seguimiento, control y registro de las condiciones </w:t>
            </w:r>
            <w:r>
              <w:rPr>
                <w:color w:val="000000"/>
                <w:sz w:val="24"/>
                <w:szCs w:val="24"/>
              </w:rPr>
              <w:t xml:space="preserve">ambientales de acuerdo con las </w:t>
            </w:r>
            <w:r w:rsidRPr="00E41BF0">
              <w:rPr>
                <w:color w:val="000000"/>
                <w:sz w:val="24"/>
                <w:szCs w:val="24"/>
              </w:rPr>
              <w:t>especificaciones de los servicios tecnológicos (servicios técn</w:t>
            </w:r>
            <w:r>
              <w:rPr>
                <w:color w:val="000000"/>
                <w:sz w:val="24"/>
                <w:szCs w:val="24"/>
              </w:rPr>
              <w:t xml:space="preserve">icos o servicios especiales) o </w:t>
            </w:r>
            <w:r w:rsidRPr="00E41BF0">
              <w:rPr>
                <w:color w:val="000000"/>
                <w:sz w:val="24"/>
                <w:szCs w:val="24"/>
              </w:rPr>
              <w:t>procedimientos pertinentes para asegurar cumplimiento de los requ</w:t>
            </w:r>
            <w:r>
              <w:rPr>
                <w:color w:val="000000"/>
                <w:sz w:val="24"/>
                <w:szCs w:val="24"/>
              </w:rPr>
              <w:t xml:space="preserve">isitos del beneficiario de los </w:t>
            </w:r>
            <w:r w:rsidRPr="00E41BF0">
              <w:rPr>
                <w:color w:val="000000"/>
                <w:sz w:val="24"/>
                <w:szCs w:val="24"/>
              </w:rPr>
              <w:t>servicios.</w:t>
            </w:r>
          </w:p>
        </w:tc>
        <w:tc>
          <w:tcPr>
            <w:tcW w:w="2723" w:type="dxa"/>
          </w:tcPr>
          <w:p w14:paraId="4A1A47E5" w14:textId="2E5CC653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E3832">
              <w:rPr>
                <w:color w:val="000000"/>
                <w:sz w:val="24"/>
                <w:szCs w:val="24"/>
              </w:rPr>
              <w:t>Se llevó a cabo la supervisión diaria de las condiciones ambientales del mes de</w:t>
            </w:r>
            <w:r>
              <w:rPr>
                <w:color w:val="000000"/>
                <w:sz w:val="24"/>
                <w:szCs w:val="24"/>
              </w:rPr>
              <w:t xml:space="preserve"> abril</w:t>
            </w:r>
            <w:r w:rsidRPr="00BE3832">
              <w:rPr>
                <w:color w:val="000000"/>
                <w:sz w:val="24"/>
                <w:szCs w:val="24"/>
              </w:rPr>
              <w:t xml:space="preserve"> en el Laboratorio de Servicios Tecnológicos y su respectiva revisión</w:t>
            </w:r>
            <w:r>
              <w:rPr>
                <w:color w:val="000000"/>
                <w:sz w:val="24"/>
                <w:szCs w:val="24"/>
              </w:rPr>
              <w:t xml:space="preserve"> en las cartas de control.</w:t>
            </w:r>
          </w:p>
          <w:p w14:paraId="08BC63CD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4D011DF" w14:textId="1558899E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Además, se realizó la revisión de control de temperatura y limpieza de neveras y congelador.</w:t>
            </w:r>
          </w:p>
        </w:tc>
        <w:tc>
          <w:tcPr>
            <w:tcW w:w="2208" w:type="dxa"/>
          </w:tcPr>
          <w:p w14:paraId="4832FF27" w14:textId="524F47AE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bookmarkStart w:id="1" w:name="_heading=h.dpjbj2rx4do0" w:colFirst="0" w:colLast="0"/>
            <w:bookmarkEnd w:id="1"/>
            <w:r>
              <w:rPr>
                <w:color w:val="000000"/>
                <w:sz w:val="24"/>
                <w:szCs w:val="24"/>
              </w:rPr>
              <w:t xml:space="preserve">2-Informe de seguimiento gestión técnica – </w:t>
            </w:r>
            <w:proofErr w:type="gramStart"/>
            <w:r>
              <w:rPr>
                <w:color w:val="000000"/>
                <w:sz w:val="24"/>
                <w:szCs w:val="24"/>
              </w:rPr>
              <w:t>Numeral  7</w:t>
            </w:r>
            <w:proofErr w:type="gramEnd"/>
          </w:p>
          <w:p w14:paraId="32C1D31A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7D2EF67E" w14:textId="42C737BF" w:rsidR="0054246D" w:rsidRDefault="0054246D" w:rsidP="0054246D">
            <w:pPr>
              <w:rPr>
                <w:rFonts w:ascii="Arial" w:hAnsi="Arial" w:cs="Arial"/>
                <w:b/>
              </w:rPr>
            </w:pPr>
            <w:hyperlink r:id="rId26" w:history="1">
              <w:r w:rsidRPr="004B5BFD">
                <w:rPr>
                  <w:rStyle w:val="Hipervnculo"/>
                  <w:rFonts w:ascii="Arial" w:hAnsi="Arial" w:cs="Arial"/>
                  <w:b/>
                </w:rPr>
                <w:t>GOP-F-069 Control de Condiciones Ambientales-VEr1_Abril_2026.xlsx</w:t>
              </w:r>
            </w:hyperlink>
          </w:p>
          <w:p w14:paraId="6FB27486" w14:textId="77777777" w:rsidR="0054246D" w:rsidRPr="004B5BFD" w:rsidRDefault="0054246D" w:rsidP="0054246D">
            <w:pPr>
              <w:rPr>
                <w:rFonts w:ascii="Arial" w:hAnsi="Arial" w:cs="Arial"/>
                <w:b/>
              </w:rPr>
            </w:pPr>
          </w:p>
          <w:p w14:paraId="0DB333D7" w14:textId="2C2D263A" w:rsidR="0054246D" w:rsidRDefault="0054246D" w:rsidP="0054246D">
            <w:pPr>
              <w:rPr>
                <w:rFonts w:ascii="Arial" w:hAnsi="Arial" w:cs="Arial"/>
                <w:b/>
              </w:rPr>
            </w:pPr>
            <w:hyperlink r:id="rId27" w:history="1">
              <w:r w:rsidRPr="004B5BFD">
                <w:rPr>
                  <w:rStyle w:val="Hipervnculo"/>
                  <w:rFonts w:ascii="Arial" w:hAnsi="Arial" w:cs="Arial"/>
                  <w:b/>
                </w:rPr>
                <w:t>Registro de condiciones ambientales.pdf</w:t>
              </w:r>
            </w:hyperlink>
          </w:p>
          <w:p w14:paraId="5B204820" w14:textId="77777777" w:rsidR="0054246D" w:rsidRPr="004B5BFD" w:rsidRDefault="0054246D" w:rsidP="0054246D">
            <w:pPr>
              <w:rPr>
                <w:rFonts w:ascii="Arial" w:hAnsi="Arial" w:cs="Arial"/>
                <w:b/>
              </w:rPr>
            </w:pPr>
          </w:p>
          <w:p w14:paraId="2ED88085" w14:textId="77777777" w:rsidR="0054246D" w:rsidRPr="004B5BFD" w:rsidRDefault="0054246D" w:rsidP="0054246D">
            <w:pPr>
              <w:rPr>
                <w:rFonts w:ascii="Arial" w:hAnsi="Arial" w:cs="Arial"/>
                <w:b/>
              </w:rPr>
            </w:pPr>
            <w:hyperlink r:id="rId28" w:history="1">
              <w:r w:rsidRPr="004B5BFD">
                <w:rPr>
                  <w:rStyle w:val="Hipervnculo"/>
                  <w:rFonts w:ascii="Arial" w:hAnsi="Arial" w:cs="Arial"/>
                  <w:b/>
                </w:rPr>
                <w:t xml:space="preserve">Revisión de </w:t>
              </w:r>
              <w:proofErr w:type="spellStart"/>
              <w:r w:rsidRPr="004B5BFD">
                <w:rPr>
                  <w:rStyle w:val="Hipervnculo"/>
                  <w:rFonts w:ascii="Arial" w:hAnsi="Arial" w:cs="Arial"/>
                  <w:b/>
                </w:rPr>
                <w:t>registro_control</w:t>
              </w:r>
              <w:proofErr w:type="spellEnd"/>
              <w:r w:rsidRPr="004B5BFD">
                <w:rPr>
                  <w:rStyle w:val="Hipervnculo"/>
                  <w:rFonts w:ascii="Arial" w:hAnsi="Arial" w:cs="Arial"/>
                  <w:b/>
                </w:rPr>
                <w:t xml:space="preserve"> de temperatura neveras.pdf</w:t>
              </w:r>
            </w:hyperlink>
          </w:p>
          <w:p w14:paraId="7D4A6735" w14:textId="3D5B934E" w:rsidR="0054246D" w:rsidRPr="00C24E7B" w:rsidRDefault="0054246D" w:rsidP="0054246D">
            <w:pPr>
              <w:rPr>
                <w:rFonts w:ascii="Arial" w:hAnsi="Arial" w:cs="Arial"/>
                <w:b/>
              </w:rPr>
            </w:pPr>
          </w:p>
        </w:tc>
      </w:tr>
      <w:tr w:rsidR="0054246D" w14:paraId="4E7BDF35" w14:textId="77777777" w:rsidTr="009D7E55">
        <w:trPr>
          <w:trHeight w:val="224"/>
        </w:trPr>
        <w:tc>
          <w:tcPr>
            <w:tcW w:w="515" w:type="dxa"/>
          </w:tcPr>
          <w:p w14:paraId="33ED2691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72" w:type="dxa"/>
          </w:tcPr>
          <w:p w14:paraId="48F28147" w14:textId="5C646F04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>Asegurar la competencia del personal para realizar las actividades</w:t>
            </w:r>
            <w:r>
              <w:rPr>
                <w:color w:val="000000"/>
                <w:sz w:val="24"/>
                <w:szCs w:val="24"/>
              </w:rPr>
              <w:t xml:space="preserve"> de los servicios tecnológicos </w:t>
            </w:r>
            <w:r w:rsidRPr="00E41BF0">
              <w:rPr>
                <w:color w:val="000000"/>
                <w:sz w:val="24"/>
                <w:szCs w:val="24"/>
              </w:rPr>
              <w:t xml:space="preserve">de las cuales es responsable para evaluar la </w:t>
            </w:r>
            <w:r w:rsidRPr="00E41BF0">
              <w:rPr>
                <w:color w:val="000000"/>
                <w:sz w:val="24"/>
                <w:szCs w:val="24"/>
              </w:rPr>
              <w:lastRenderedPageBreak/>
              <w:t>importancia de las desviaciones.</w:t>
            </w:r>
          </w:p>
        </w:tc>
        <w:tc>
          <w:tcPr>
            <w:tcW w:w="2723" w:type="dxa"/>
          </w:tcPr>
          <w:p w14:paraId="4DE1EC16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BE3832">
              <w:rPr>
                <w:sz w:val="24"/>
                <w:szCs w:val="24"/>
              </w:rPr>
              <w:lastRenderedPageBreak/>
              <w:t xml:space="preserve">Se revisó e hizo seguimiento de las actividades </w:t>
            </w:r>
            <w:r>
              <w:rPr>
                <w:sz w:val="24"/>
                <w:szCs w:val="24"/>
              </w:rPr>
              <w:t xml:space="preserve">de abril </w:t>
            </w:r>
            <w:r w:rsidRPr="00BE3832">
              <w:rPr>
                <w:sz w:val="24"/>
                <w:szCs w:val="24"/>
              </w:rPr>
              <w:t xml:space="preserve">ejecutadas por el personal técnico del </w:t>
            </w:r>
            <w:r w:rsidRPr="00BE3832">
              <w:rPr>
                <w:sz w:val="24"/>
                <w:szCs w:val="24"/>
              </w:rPr>
              <w:lastRenderedPageBreak/>
              <w:t>laboratorio, revisando y aprobando todos los registros utilizados del sistema de gestión durante la ejecución de las actividades.</w:t>
            </w:r>
          </w:p>
          <w:p w14:paraId="5BE43184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A56571D" w14:textId="175384AD" w:rsidR="0054246D" w:rsidRPr="006C2618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0A7076">
              <w:rPr>
                <w:sz w:val="24"/>
                <w:szCs w:val="24"/>
              </w:rPr>
              <w:t>Asistencia a cursos y capacitaciones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247CD7">
              <w:rPr>
                <w:sz w:val="24"/>
                <w:szCs w:val="24"/>
              </w:rPr>
              <w:t>Participación en reunión virtual de mecanismos de intervención</w:t>
            </w:r>
            <w:r>
              <w:rPr>
                <w:sz w:val="24"/>
                <w:szCs w:val="24"/>
              </w:rPr>
              <w:t xml:space="preserve">. </w:t>
            </w:r>
            <w:r w:rsidRPr="00247CD7">
              <w:rPr>
                <w:sz w:val="24"/>
                <w:szCs w:val="24"/>
              </w:rPr>
              <w:t>Participación en capacitación de Brigada de Emergencias del CINAFLUP</w:t>
            </w:r>
            <w:r>
              <w:rPr>
                <w:sz w:val="24"/>
                <w:szCs w:val="24"/>
              </w:rPr>
              <w:t xml:space="preserve">. </w:t>
            </w:r>
            <w:r w:rsidRPr="00247CD7">
              <w:rPr>
                <w:sz w:val="24"/>
                <w:szCs w:val="24"/>
              </w:rPr>
              <w:t xml:space="preserve">Participación en </w:t>
            </w:r>
            <w:proofErr w:type="spellStart"/>
            <w:r w:rsidRPr="00247CD7">
              <w:rPr>
                <w:sz w:val="24"/>
                <w:szCs w:val="24"/>
              </w:rPr>
              <w:t>webinar</w:t>
            </w:r>
            <w:proofErr w:type="spellEnd"/>
            <w:r w:rsidRPr="00247CD7">
              <w:rPr>
                <w:sz w:val="24"/>
                <w:szCs w:val="24"/>
              </w:rPr>
              <w:t xml:space="preserve"> sobre interpretación de certificados de calibración</w:t>
            </w:r>
          </w:p>
        </w:tc>
        <w:tc>
          <w:tcPr>
            <w:tcW w:w="2208" w:type="dxa"/>
          </w:tcPr>
          <w:p w14:paraId="00A895F9" w14:textId="24A1B724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2-Informe de seguimiento gestión técnica – </w:t>
            </w:r>
            <w:proofErr w:type="gramStart"/>
            <w:r>
              <w:rPr>
                <w:color w:val="000000"/>
                <w:sz w:val="24"/>
                <w:szCs w:val="24"/>
              </w:rPr>
              <w:t>Numeral  3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y 12.</w:t>
            </w:r>
          </w:p>
          <w:p w14:paraId="5E8E22AF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7CCB747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</w:rPr>
            </w:pPr>
            <w:hyperlink r:id="rId29" w:history="1">
              <w:proofErr w:type="spellStart"/>
              <w:r w:rsidRPr="0011333D">
                <w:rPr>
                  <w:rStyle w:val="Hipervnculo"/>
                  <w:rFonts w:ascii="Arial" w:hAnsi="Arial" w:cs="Arial"/>
                  <w:b/>
                </w:rPr>
                <w:t>Correo_revisión</w:t>
              </w:r>
              <w:proofErr w:type="spellEnd"/>
              <w:r w:rsidRPr="0011333D">
                <w:rPr>
                  <w:rStyle w:val="Hipervnculo"/>
                  <w:rFonts w:ascii="Arial" w:hAnsi="Arial" w:cs="Arial"/>
                  <w:b/>
                </w:rPr>
                <w:t xml:space="preserve"> informe actividades </w:t>
              </w:r>
              <w:proofErr w:type="spellStart"/>
              <w:r w:rsidRPr="0011333D">
                <w:rPr>
                  <w:rStyle w:val="Hipervnculo"/>
                  <w:rFonts w:ascii="Arial" w:hAnsi="Arial" w:cs="Arial"/>
                  <w:b/>
                </w:rPr>
                <w:t>ABRIL_analista</w:t>
              </w:r>
              <w:proofErr w:type="spellEnd"/>
              <w:r w:rsidRPr="0011333D">
                <w:rPr>
                  <w:rStyle w:val="Hipervnculo"/>
                  <w:rFonts w:ascii="Arial" w:hAnsi="Arial" w:cs="Arial"/>
                  <w:b/>
                </w:rPr>
                <w:t xml:space="preserve"> técnico laboratorio_.pdf</w:t>
              </w:r>
            </w:hyperlink>
          </w:p>
          <w:p w14:paraId="47607B12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5B5E480A" w14:textId="77777777" w:rsidR="0054246D" w:rsidRPr="009865FC" w:rsidRDefault="0054246D" w:rsidP="0054246D">
            <w:pPr>
              <w:jc w:val="both"/>
              <w:rPr>
                <w:rFonts w:ascii="Arial" w:hAnsi="Arial" w:cs="Arial"/>
                <w:b/>
              </w:rPr>
            </w:pPr>
            <w:hyperlink r:id="rId30" w:history="1">
              <w:r w:rsidRPr="009865FC">
                <w:rPr>
                  <w:rStyle w:val="Hipervnculo"/>
                  <w:rFonts w:ascii="Arial" w:hAnsi="Arial" w:cs="Arial"/>
                  <w:b/>
                </w:rPr>
                <w:t xml:space="preserve">Reunión </w:t>
              </w:r>
              <w:proofErr w:type="spellStart"/>
              <w:r w:rsidRPr="009865FC">
                <w:rPr>
                  <w:rStyle w:val="Hipervnculo"/>
                  <w:rFonts w:ascii="Arial" w:hAnsi="Arial" w:cs="Arial"/>
                  <w:b/>
                </w:rPr>
                <w:t>virtual_Mecanismos</w:t>
              </w:r>
              <w:proofErr w:type="spellEnd"/>
              <w:r w:rsidRPr="009865FC">
                <w:rPr>
                  <w:rStyle w:val="Hipervnculo"/>
                  <w:rFonts w:ascii="Arial" w:hAnsi="Arial" w:cs="Arial"/>
                  <w:b/>
                </w:rPr>
                <w:t xml:space="preserve"> de intervención.pdf</w:t>
              </w:r>
            </w:hyperlink>
          </w:p>
          <w:p w14:paraId="7D58B099" w14:textId="239FDFFC" w:rsidR="0054246D" w:rsidRPr="00C24E7B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54246D" w14:paraId="0ED8B511" w14:textId="77777777" w:rsidTr="009D7E55">
        <w:trPr>
          <w:trHeight w:val="224"/>
        </w:trPr>
        <w:tc>
          <w:tcPr>
            <w:tcW w:w="515" w:type="dxa"/>
          </w:tcPr>
          <w:p w14:paraId="7D09B05A" w14:textId="799FF47D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372" w:type="dxa"/>
          </w:tcPr>
          <w:p w14:paraId="4EF7388C" w14:textId="77777777" w:rsidR="0054246D" w:rsidRPr="00E41BF0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 xml:space="preserve">Planificar, asegurar, verificar, revisar y aprobar los servicios o productos antes de liberar a los </w:t>
            </w:r>
          </w:p>
          <w:p w14:paraId="77BF6028" w14:textId="263EE431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>beneficiarios interno o externos de los servicios tecnológicos y ot</w:t>
            </w:r>
            <w:r>
              <w:rPr>
                <w:color w:val="000000"/>
                <w:sz w:val="24"/>
                <w:szCs w:val="24"/>
              </w:rPr>
              <w:t xml:space="preserve">ros métodos establecidos en la </w:t>
            </w:r>
            <w:r w:rsidRPr="00E41BF0">
              <w:rPr>
                <w:color w:val="000000"/>
                <w:sz w:val="24"/>
                <w:szCs w:val="24"/>
              </w:rPr>
              <w:t>norma criterio.</w:t>
            </w:r>
          </w:p>
        </w:tc>
        <w:tc>
          <w:tcPr>
            <w:tcW w:w="2723" w:type="dxa"/>
          </w:tcPr>
          <w:p w14:paraId="331C1614" w14:textId="0308CDDB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</w:t>
            </w:r>
            <w:r w:rsidRPr="00BB7520">
              <w:rPr>
                <w:color w:val="000000"/>
                <w:sz w:val="24"/>
                <w:szCs w:val="24"/>
              </w:rPr>
              <w:t>e realizó la revisión de los resultados en muestras analizadas, asegurando la coherencia y trazabilidad de los datos y su cumplimiento con los criterios de aceptación en las cartas de control y controles internos y se envió al gestor de servicios tecnológicos para la generación del respectivo informe de resultados y posterior revisión técnica y aprobación.</w:t>
            </w:r>
          </w:p>
        </w:tc>
        <w:tc>
          <w:tcPr>
            <w:tcW w:w="2208" w:type="dxa"/>
          </w:tcPr>
          <w:p w14:paraId="037B487F" w14:textId="250D1C70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2-Informe de seguimiento gestión técnica –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Numeral  </w:t>
            </w:r>
            <w:r>
              <w:rPr>
                <w:color w:val="000000"/>
                <w:sz w:val="24"/>
                <w:szCs w:val="24"/>
              </w:rPr>
              <w:t>6</w:t>
            </w:r>
            <w:proofErr w:type="gramEnd"/>
          </w:p>
          <w:p w14:paraId="20C82EED" w14:textId="7BBAA27E" w:rsidR="0054246D" w:rsidRDefault="0054246D" w:rsidP="0054246D">
            <w:pPr>
              <w:pStyle w:val="Prrafodelista"/>
              <w:tabs>
                <w:tab w:val="left" w:pos="142"/>
              </w:tabs>
              <w:jc w:val="both"/>
              <w:rPr>
                <w:rFonts w:ascii="Arial" w:hAnsi="Arial" w:cs="Arial"/>
                <w:b/>
              </w:rPr>
            </w:pPr>
            <w:hyperlink r:id="rId31" w:history="1">
              <w:r w:rsidRPr="000B443A">
                <w:rPr>
                  <w:rStyle w:val="Hipervnculo"/>
                  <w:rFonts w:ascii="Arial" w:hAnsi="Arial" w:cs="Arial"/>
                  <w:b/>
                </w:rPr>
                <w:t>Datos primarios_A0297-A0314.pdf</w:t>
              </w:r>
            </w:hyperlink>
          </w:p>
          <w:p w14:paraId="41F8B682" w14:textId="77777777" w:rsidR="0054246D" w:rsidRPr="000B443A" w:rsidRDefault="0054246D" w:rsidP="0054246D">
            <w:pPr>
              <w:pStyle w:val="Prrafodelista"/>
              <w:tabs>
                <w:tab w:val="left" w:pos="142"/>
              </w:tabs>
              <w:jc w:val="both"/>
              <w:rPr>
                <w:rFonts w:ascii="Arial" w:hAnsi="Arial" w:cs="Arial"/>
                <w:b/>
              </w:rPr>
            </w:pPr>
          </w:p>
          <w:p w14:paraId="3ABCF19F" w14:textId="7D7E6114" w:rsidR="0054246D" w:rsidRDefault="0054246D" w:rsidP="0054246D">
            <w:pPr>
              <w:jc w:val="both"/>
              <w:rPr>
                <w:rFonts w:ascii="Arial" w:hAnsi="Arial" w:cs="Arial"/>
                <w:b/>
              </w:rPr>
            </w:pPr>
            <w:hyperlink r:id="rId32" w:history="1">
              <w:proofErr w:type="spellStart"/>
              <w:r w:rsidRPr="000B443A">
                <w:rPr>
                  <w:rStyle w:val="Hipervnculo"/>
                  <w:rFonts w:ascii="Arial" w:hAnsi="Arial" w:cs="Arial"/>
                  <w:b/>
                </w:rPr>
                <w:t>Correo_envío</w:t>
              </w:r>
              <w:proofErr w:type="spellEnd"/>
              <w:r w:rsidRPr="000B443A">
                <w:rPr>
                  <w:rStyle w:val="Hipervnculo"/>
                  <w:rFonts w:ascii="Arial" w:hAnsi="Arial" w:cs="Arial"/>
                  <w:b/>
                </w:rPr>
                <w:t xml:space="preserve"> de resultados ABRIL_ solicitud cliente.pdf</w:t>
              </w:r>
            </w:hyperlink>
          </w:p>
          <w:p w14:paraId="745F43E2" w14:textId="77777777" w:rsidR="0054246D" w:rsidRPr="000B443A" w:rsidRDefault="0054246D" w:rsidP="0054246D">
            <w:pPr>
              <w:jc w:val="both"/>
              <w:rPr>
                <w:rFonts w:ascii="Arial" w:hAnsi="Arial" w:cs="Arial"/>
                <w:b/>
              </w:rPr>
            </w:pPr>
          </w:p>
          <w:p w14:paraId="7D8E2B16" w14:textId="05BC2C9E" w:rsidR="0054246D" w:rsidRDefault="0054246D" w:rsidP="0054246D">
            <w:pPr>
              <w:jc w:val="both"/>
              <w:rPr>
                <w:rFonts w:ascii="Arial" w:hAnsi="Arial" w:cs="Arial"/>
                <w:b/>
              </w:rPr>
            </w:pPr>
            <w:hyperlink r:id="rId33" w:history="1">
              <w:r w:rsidRPr="006E440F">
                <w:rPr>
                  <w:rStyle w:val="Hipervnculo"/>
                  <w:rFonts w:ascii="Arial" w:hAnsi="Arial" w:cs="Arial"/>
                  <w:b/>
                </w:rPr>
                <w:t>Correo revisión y aprobación de informes de resultados_ABRIL.pdf</w:t>
              </w:r>
            </w:hyperlink>
          </w:p>
          <w:p w14:paraId="1F085216" w14:textId="77777777" w:rsidR="0054246D" w:rsidRPr="006E440F" w:rsidRDefault="0054246D" w:rsidP="0054246D">
            <w:pPr>
              <w:jc w:val="both"/>
              <w:rPr>
                <w:rFonts w:ascii="Arial" w:hAnsi="Arial" w:cs="Arial"/>
                <w:b/>
              </w:rPr>
            </w:pPr>
          </w:p>
          <w:p w14:paraId="5217F263" w14:textId="77777777" w:rsidR="0054246D" w:rsidRPr="006E440F" w:rsidRDefault="0054246D" w:rsidP="0054246D">
            <w:pPr>
              <w:rPr>
                <w:rFonts w:ascii="Arial" w:hAnsi="Arial" w:cs="Arial"/>
                <w:b/>
              </w:rPr>
            </w:pPr>
            <w:hyperlink r:id="rId34" w:history="1">
              <w:r w:rsidRPr="006E440F">
                <w:rPr>
                  <w:rStyle w:val="Hipervnculo"/>
                  <w:rFonts w:ascii="Arial" w:hAnsi="Arial" w:cs="Arial"/>
                  <w:b/>
                </w:rPr>
                <w:t xml:space="preserve">Revisión </w:t>
              </w:r>
              <w:proofErr w:type="spellStart"/>
              <w:r w:rsidRPr="006E440F">
                <w:rPr>
                  <w:rStyle w:val="Hipervnculo"/>
                  <w:rFonts w:ascii="Arial" w:hAnsi="Arial" w:cs="Arial"/>
                  <w:b/>
                </w:rPr>
                <w:t>ensayos_Captura</w:t>
              </w:r>
              <w:proofErr w:type="spellEnd"/>
              <w:r w:rsidRPr="006E440F">
                <w:rPr>
                  <w:rStyle w:val="Hipervnculo"/>
                  <w:rFonts w:ascii="Arial" w:hAnsi="Arial" w:cs="Arial"/>
                  <w:b/>
                </w:rPr>
                <w:t xml:space="preserve"> de Datos pH_Cond_Turbidez_alcalinidad.pdf</w:t>
              </w:r>
            </w:hyperlink>
          </w:p>
          <w:p w14:paraId="5787C68B" w14:textId="2EE4F643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246D" w14:paraId="68DE26EC" w14:textId="77777777" w:rsidTr="009D7E55">
        <w:trPr>
          <w:trHeight w:val="224"/>
        </w:trPr>
        <w:tc>
          <w:tcPr>
            <w:tcW w:w="515" w:type="dxa"/>
          </w:tcPr>
          <w:p w14:paraId="2AA6F63D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372" w:type="dxa"/>
          </w:tcPr>
          <w:p w14:paraId="62414A50" w14:textId="43BD79B1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>Suministrar oportunamente la información requerida por l</w:t>
            </w:r>
            <w:r>
              <w:rPr>
                <w:color w:val="000000"/>
                <w:sz w:val="24"/>
                <w:szCs w:val="24"/>
              </w:rPr>
              <w:t xml:space="preserve">a Subdirección del Centro y el </w:t>
            </w:r>
            <w:r w:rsidRPr="00E41BF0">
              <w:rPr>
                <w:color w:val="000000"/>
                <w:sz w:val="24"/>
                <w:szCs w:val="24"/>
              </w:rPr>
              <w:t>Dinamizador de Competitividad y Desarrollo Tecnológico Productivo.</w:t>
            </w:r>
          </w:p>
        </w:tc>
        <w:tc>
          <w:tcPr>
            <w:tcW w:w="2723" w:type="dxa"/>
          </w:tcPr>
          <w:p w14:paraId="1E483DFD" w14:textId="4422075D" w:rsidR="0054246D" w:rsidRPr="00BB7520" w:rsidRDefault="0054246D" w:rsidP="0054246D">
            <w:pPr>
              <w:widowControl/>
              <w:tabs>
                <w:tab w:val="left" w:pos="142"/>
              </w:tabs>
              <w:autoSpaceDE/>
              <w:autoSpaceDN/>
              <w:spacing w:after="200" w:line="276" w:lineRule="auto"/>
              <w:contextualSpacing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BB7520">
              <w:rPr>
                <w:rFonts w:asciiTheme="minorHAnsi" w:eastAsiaTheme="minorHAnsi" w:hAnsiTheme="minorHAnsi" w:cstheme="minorHAnsi"/>
                <w:kern w:val="2"/>
                <w:sz w:val="24"/>
              </w:rPr>
              <w:t>Atendiendo la solicitud de Subdirección, s</w:t>
            </w:r>
            <w:r w:rsidRPr="00BB7520">
              <w:rPr>
                <w:rFonts w:asciiTheme="minorHAnsi" w:eastAsiaTheme="minorHAnsi" w:hAnsiTheme="minorHAnsi" w:cstheme="minorHAnsi"/>
                <w:kern w:val="2"/>
                <w:sz w:val="24"/>
              </w:rPr>
              <w:t xml:space="preserve">e realizó la preparación de materiales y toma de muestra de aguas en la </w:t>
            </w:r>
            <w:bookmarkStart w:id="2" w:name="_Hlk227669165"/>
            <w:r w:rsidRPr="00BB7520">
              <w:rPr>
                <w:rFonts w:asciiTheme="minorHAnsi" w:eastAsiaTheme="minorHAnsi" w:hAnsiTheme="minorHAnsi" w:cstheme="minorHAnsi"/>
                <w:kern w:val="2"/>
                <w:sz w:val="24"/>
              </w:rPr>
              <w:t>Ciénaga de Machado ubicada en el corregimiento de Machado</w:t>
            </w:r>
            <w:bookmarkEnd w:id="2"/>
            <w:r w:rsidRPr="00BB7520">
              <w:rPr>
                <w:rFonts w:asciiTheme="minorHAnsi" w:eastAsiaTheme="minorHAnsi" w:hAnsiTheme="minorHAnsi" w:cstheme="minorHAnsi"/>
                <w:kern w:val="2"/>
                <w:sz w:val="24"/>
              </w:rPr>
              <w:t xml:space="preserve">, jurisdicción del municipio de </w:t>
            </w:r>
            <w:proofErr w:type="spellStart"/>
            <w:r w:rsidRPr="00BB7520">
              <w:rPr>
                <w:rFonts w:asciiTheme="minorHAnsi" w:eastAsiaTheme="minorHAnsi" w:hAnsiTheme="minorHAnsi" w:cstheme="minorHAnsi"/>
                <w:kern w:val="2"/>
                <w:sz w:val="24"/>
              </w:rPr>
              <w:t>Arroyohondo</w:t>
            </w:r>
            <w:proofErr w:type="spellEnd"/>
            <w:r w:rsidRPr="00BB7520">
              <w:rPr>
                <w:rFonts w:asciiTheme="minorHAnsi" w:eastAsiaTheme="minorHAnsi" w:hAnsiTheme="minorHAnsi" w:cstheme="minorHAnsi"/>
                <w:kern w:val="2"/>
                <w:sz w:val="24"/>
              </w:rPr>
              <w:t xml:space="preserve">, con el propósito de llevar a cabo el segundo monitoreo de caracterización de la calidad del agua, orientado a evaluar su viabilidad para uso en proyectos de piscicultura. La toma de muestras, preservación y manejo se realizó siguiendo lo establecido en el procedimiento del laboratorio GOP–P–021. </w:t>
            </w:r>
          </w:p>
          <w:p w14:paraId="218A333D" w14:textId="77777777" w:rsidR="0054246D" w:rsidRPr="00BB7520" w:rsidRDefault="0054246D" w:rsidP="0054246D">
            <w:pPr>
              <w:pStyle w:val="Prrafodelista"/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4"/>
              </w:rPr>
            </w:pPr>
            <w:r w:rsidRPr="00BB7520">
              <w:rPr>
                <w:rFonts w:asciiTheme="minorHAnsi" w:hAnsiTheme="minorHAnsi" w:cstheme="minorHAnsi"/>
                <w:sz w:val="24"/>
              </w:rPr>
              <w:t>Las muestras fueron ingresadas al laboratorio, para su posterior análisis fisicoquímico y microbiológico.</w:t>
            </w:r>
          </w:p>
          <w:p w14:paraId="42D2243B" w14:textId="77777777" w:rsidR="0054246D" w:rsidRPr="00BB7520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219762B1" w14:textId="77777777" w:rsidR="0054246D" w:rsidRPr="00BB7520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0B6EDCFB" w14:textId="12C4C3C7" w:rsidR="0054246D" w:rsidRPr="00BB7520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B75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Entrega de Informe mensual de seguimiento gestión técnica (abril)</w:t>
            </w:r>
          </w:p>
        </w:tc>
        <w:tc>
          <w:tcPr>
            <w:tcW w:w="2208" w:type="dxa"/>
          </w:tcPr>
          <w:p w14:paraId="1889432C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2-Informe de seguimiento gestión técnica –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Numeral  </w:t>
            </w:r>
            <w:r>
              <w:rPr>
                <w:color w:val="000000"/>
                <w:sz w:val="24"/>
                <w:szCs w:val="24"/>
              </w:rPr>
              <w:t>5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64E29C17" w14:textId="77777777" w:rsidR="0054246D" w:rsidRPr="008C310C" w:rsidRDefault="0054246D" w:rsidP="0054246D">
            <w:pPr>
              <w:rPr>
                <w:rFonts w:ascii="Arial" w:hAnsi="Arial" w:cs="Arial"/>
                <w:b/>
              </w:rPr>
            </w:pPr>
            <w:hyperlink r:id="rId35" w:history="1">
              <w:r w:rsidRPr="008C310C">
                <w:rPr>
                  <w:rStyle w:val="Hipervnculo"/>
                  <w:rFonts w:ascii="Arial" w:hAnsi="Arial" w:cs="Arial"/>
                  <w:b/>
                </w:rPr>
                <w:t xml:space="preserve">Informe </w:t>
              </w:r>
              <w:proofErr w:type="spellStart"/>
              <w:r w:rsidRPr="008C310C">
                <w:rPr>
                  <w:rStyle w:val="Hipervnculo"/>
                  <w:rFonts w:ascii="Arial" w:hAnsi="Arial" w:cs="Arial"/>
                  <w:b/>
                </w:rPr>
                <w:t>Legalizacion</w:t>
              </w:r>
              <w:proofErr w:type="spellEnd"/>
              <w:r w:rsidRPr="008C310C">
                <w:rPr>
                  <w:rStyle w:val="Hipervnculo"/>
                  <w:rFonts w:ascii="Arial" w:hAnsi="Arial" w:cs="Arial"/>
                  <w:b/>
                </w:rPr>
                <w:t xml:space="preserve"> Desplazamiento Del ContratistaV.02.pdf</w:t>
              </w:r>
            </w:hyperlink>
          </w:p>
          <w:p w14:paraId="446010D1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7202FFF" w14:textId="7ACB8396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Informe de seguimiento gestión técnica enviado al supervisor del contrato</w:t>
            </w:r>
          </w:p>
        </w:tc>
      </w:tr>
      <w:tr w:rsidR="0054246D" w14:paraId="2E5C6AB9" w14:textId="77777777" w:rsidTr="00C24E7B">
        <w:trPr>
          <w:trHeight w:val="6319"/>
        </w:trPr>
        <w:tc>
          <w:tcPr>
            <w:tcW w:w="515" w:type="dxa"/>
          </w:tcPr>
          <w:p w14:paraId="2D880B0B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72" w:type="dxa"/>
          </w:tcPr>
          <w:p w14:paraId="571C80A2" w14:textId="1DD2BEA9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>Asegurar la participación en los ensayos de aptitud aprobados en la formulación del proyecto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723" w:type="dxa"/>
          </w:tcPr>
          <w:p w14:paraId="7B7FA64F" w14:textId="66A8CE00" w:rsidR="0054246D" w:rsidRPr="006C2618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No se programaron actividades relacionadas a esta obligación durante este periodo</w:t>
            </w:r>
          </w:p>
        </w:tc>
        <w:tc>
          <w:tcPr>
            <w:tcW w:w="2208" w:type="dxa"/>
          </w:tcPr>
          <w:p w14:paraId="6B1C0E45" w14:textId="74F3D381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No se programaron actividades relacionadas a esta obligación durante este periodo</w:t>
            </w:r>
          </w:p>
        </w:tc>
      </w:tr>
      <w:tr w:rsidR="0054246D" w14:paraId="7913DCB0" w14:textId="77777777" w:rsidTr="009D7E55">
        <w:trPr>
          <w:trHeight w:val="224"/>
        </w:trPr>
        <w:tc>
          <w:tcPr>
            <w:tcW w:w="515" w:type="dxa"/>
          </w:tcPr>
          <w:p w14:paraId="2A770636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72" w:type="dxa"/>
          </w:tcPr>
          <w:p w14:paraId="3D5C08F2" w14:textId="181F3BE2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>Participar en la Línea Técnica a la que pertenezca el proye</w:t>
            </w:r>
            <w:r>
              <w:rPr>
                <w:color w:val="000000"/>
                <w:sz w:val="24"/>
                <w:szCs w:val="24"/>
              </w:rPr>
              <w:t xml:space="preserve">cto en ejecución del centro de </w:t>
            </w:r>
            <w:r w:rsidRPr="00E41BF0">
              <w:rPr>
                <w:color w:val="000000"/>
                <w:sz w:val="24"/>
                <w:szCs w:val="24"/>
              </w:rPr>
              <w:t>formación.</w:t>
            </w:r>
          </w:p>
        </w:tc>
        <w:tc>
          <w:tcPr>
            <w:tcW w:w="2723" w:type="dxa"/>
          </w:tcPr>
          <w:p w14:paraId="7C1F81A3" w14:textId="3FC7E7C4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No se programaron actividades relacionadas a esta obligación durante este periodo</w:t>
            </w:r>
          </w:p>
        </w:tc>
        <w:tc>
          <w:tcPr>
            <w:tcW w:w="2208" w:type="dxa"/>
          </w:tcPr>
          <w:p w14:paraId="5FBD37D5" w14:textId="3E8EA05C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No se programaron actividades relacionadas a esta obligación durante este periodo</w:t>
            </w:r>
          </w:p>
        </w:tc>
      </w:tr>
      <w:tr w:rsidR="0054246D" w14:paraId="48153726" w14:textId="77777777" w:rsidTr="009D7E55">
        <w:trPr>
          <w:trHeight w:val="224"/>
        </w:trPr>
        <w:tc>
          <w:tcPr>
            <w:tcW w:w="515" w:type="dxa"/>
          </w:tcPr>
          <w:p w14:paraId="0A0644E0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72" w:type="dxa"/>
          </w:tcPr>
          <w:p w14:paraId="4A780A0C" w14:textId="2935E18F" w:rsidR="0054246D" w:rsidRPr="00E41BF0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 w:rsidRPr="00E41BF0">
              <w:rPr>
                <w:color w:val="000000"/>
                <w:sz w:val="24"/>
                <w:szCs w:val="24"/>
              </w:rPr>
              <w:t xml:space="preserve">poyar la evaluación técnica, administrativa y presupuestal de </w:t>
            </w:r>
            <w:r>
              <w:rPr>
                <w:color w:val="000000"/>
                <w:sz w:val="24"/>
                <w:szCs w:val="24"/>
              </w:rPr>
              <w:t xml:space="preserve">los proyectos de investigación </w:t>
            </w:r>
            <w:r w:rsidRPr="00E41BF0">
              <w:rPr>
                <w:color w:val="000000"/>
                <w:sz w:val="24"/>
                <w:szCs w:val="24"/>
              </w:rPr>
              <w:t xml:space="preserve">aplicada, desarrollo tecnológico e innovación que se formulen por el SENA para el desarrollo de </w:t>
            </w:r>
          </w:p>
          <w:p w14:paraId="2D8CFF72" w14:textId="79E72B4B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>actividades misionales, acorde con las indicaciones dadas p</w:t>
            </w:r>
            <w:r>
              <w:rPr>
                <w:color w:val="000000"/>
                <w:sz w:val="24"/>
                <w:szCs w:val="24"/>
              </w:rPr>
              <w:t xml:space="preserve">or la Dirección General y/o la </w:t>
            </w:r>
            <w:r w:rsidRPr="00E41BF0">
              <w:rPr>
                <w:color w:val="000000"/>
                <w:sz w:val="24"/>
                <w:szCs w:val="24"/>
              </w:rPr>
              <w:t>subdirección de centro.</w:t>
            </w:r>
          </w:p>
        </w:tc>
        <w:tc>
          <w:tcPr>
            <w:tcW w:w="2723" w:type="dxa"/>
          </w:tcPr>
          <w:p w14:paraId="48889E9B" w14:textId="77777777" w:rsidR="0054246D" w:rsidRPr="00BB7520" w:rsidRDefault="0054246D" w:rsidP="0054246D">
            <w:pPr>
              <w:widowControl/>
              <w:tabs>
                <w:tab w:val="left" w:pos="142"/>
              </w:tabs>
              <w:autoSpaceDE/>
              <w:autoSpaceDN/>
              <w:spacing w:after="200" w:line="276" w:lineRule="auto"/>
              <w:contextualSpacing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BB7520">
              <w:rPr>
                <w:rFonts w:asciiTheme="minorHAnsi" w:eastAsiaTheme="minorHAnsi" w:hAnsiTheme="minorHAnsi" w:cstheme="minorHAnsi"/>
                <w:kern w:val="2"/>
                <w:sz w:val="24"/>
              </w:rPr>
              <w:t xml:space="preserve">Atendiendo la solicitud de Subdirección, se realizó la preparación de materiales y toma de muestra de aguas en la Ciénaga de Machado ubicada en el corregimiento de Machado, jurisdicción del municipio de </w:t>
            </w:r>
            <w:proofErr w:type="spellStart"/>
            <w:r w:rsidRPr="00BB7520">
              <w:rPr>
                <w:rFonts w:asciiTheme="minorHAnsi" w:eastAsiaTheme="minorHAnsi" w:hAnsiTheme="minorHAnsi" w:cstheme="minorHAnsi"/>
                <w:kern w:val="2"/>
                <w:sz w:val="24"/>
              </w:rPr>
              <w:t>Arroyohondo</w:t>
            </w:r>
            <w:proofErr w:type="spellEnd"/>
            <w:r w:rsidRPr="00BB7520">
              <w:rPr>
                <w:rFonts w:asciiTheme="minorHAnsi" w:eastAsiaTheme="minorHAnsi" w:hAnsiTheme="minorHAnsi" w:cstheme="minorHAnsi"/>
                <w:kern w:val="2"/>
                <w:sz w:val="24"/>
              </w:rPr>
              <w:t xml:space="preserve">, con el propósito de llevar a cabo el segundo monitoreo de </w:t>
            </w:r>
            <w:r w:rsidRPr="00BB7520">
              <w:rPr>
                <w:rFonts w:asciiTheme="minorHAnsi" w:eastAsiaTheme="minorHAnsi" w:hAnsiTheme="minorHAnsi" w:cstheme="minorHAnsi"/>
                <w:kern w:val="2"/>
                <w:sz w:val="24"/>
              </w:rPr>
              <w:lastRenderedPageBreak/>
              <w:t xml:space="preserve">caracterización de la calidad del agua, orientado a evaluar su viabilidad para uso en proyectos de piscicultura. La toma de muestras, preservación y manejo se realizó siguiendo lo establecido en el procedimiento del laboratorio GOP–P–021. </w:t>
            </w:r>
          </w:p>
          <w:p w14:paraId="0217486C" w14:textId="10C65A97" w:rsidR="0054246D" w:rsidRPr="000A7076" w:rsidRDefault="0054246D" w:rsidP="0054246D">
            <w:pPr>
              <w:pStyle w:val="Prrafodelista"/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4"/>
              </w:rPr>
            </w:pPr>
            <w:r w:rsidRPr="00BB7520">
              <w:rPr>
                <w:rFonts w:asciiTheme="minorHAnsi" w:hAnsiTheme="minorHAnsi" w:cstheme="minorHAnsi"/>
                <w:sz w:val="24"/>
              </w:rPr>
              <w:t>Las muestras fueron ingresadas al laboratorio, para su posterior análisis fisicoquímico y microbiológico.</w:t>
            </w:r>
          </w:p>
        </w:tc>
        <w:tc>
          <w:tcPr>
            <w:tcW w:w="2208" w:type="dxa"/>
          </w:tcPr>
          <w:p w14:paraId="6D65DEDF" w14:textId="77777777" w:rsidR="0054246D" w:rsidRDefault="0054246D" w:rsidP="005424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2-Informe de seguimiento gestión técnica – </w:t>
            </w:r>
            <w:proofErr w:type="gramStart"/>
            <w:r>
              <w:rPr>
                <w:color w:val="000000"/>
                <w:sz w:val="24"/>
                <w:szCs w:val="24"/>
              </w:rPr>
              <w:t>Numeral  5</w:t>
            </w:r>
            <w:proofErr w:type="gramEnd"/>
          </w:p>
          <w:p w14:paraId="78240AD8" w14:textId="77777777" w:rsidR="0054246D" w:rsidRPr="008C310C" w:rsidRDefault="0054246D" w:rsidP="0054246D">
            <w:pPr>
              <w:rPr>
                <w:rFonts w:ascii="Arial" w:hAnsi="Arial" w:cs="Arial"/>
                <w:b/>
              </w:rPr>
            </w:pPr>
            <w:hyperlink r:id="rId36" w:history="1">
              <w:r w:rsidRPr="008C310C">
                <w:rPr>
                  <w:rStyle w:val="Hipervnculo"/>
                  <w:rFonts w:ascii="Arial" w:hAnsi="Arial" w:cs="Arial"/>
                  <w:b/>
                </w:rPr>
                <w:t xml:space="preserve">Informe </w:t>
              </w:r>
              <w:proofErr w:type="spellStart"/>
              <w:r w:rsidRPr="008C310C">
                <w:rPr>
                  <w:rStyle w:val="Hipervnculo"/>
                  <w:rFonts w:ascii="Arial" w:hAnsi="Arial" w:cs="Arial"/>
                  <w:b/>
                </w:rPr>
                <w:t>Legalizacion</w:t>
              </w:r>
              <w:proofErr w:type="spellEnd"/>
              <w:r w:rsidRPr="008C310C">
                <w:rPr>
                  <w:rStyle w:val="Hipervnculo"/>
                  <w:rFonts w:ascii="Arial" w:hAnsi="Arial" w:cs="Arial"/>
                  <w:b/>
                </w:rPr>
                <w:t xml:space="preserve"> Desplazamiento Del ContratistaV.02.pdf</w:t>
              </w:r>
            </w:hyperlink>
          </w:p>
          <w:p w14:paraId="5241F9B3" w14:textId="4C622D04" w:rsidR="0054246D" w:rsidRDefault="0054246D" w:rsidP="005424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54246D" w14:paraId="4506B72F" w14:textId="77777777" w:rsidTr="009D7E55">
        <w:trPr>
          <w:trHeight w:val="224"/>
        </w:trPr>
        <w:tc>
          <w:tcPr>
            <w:tcW w:w="515" w:type="dxa"/>
          </w:tcPr>
          <w:p w14:paraId="70F18598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72" w:type="dxa"/>
          </w:tcPr>
          <w:p w14:paraId="7C9EFB6C" w14:textId="0EAED8C1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>Participar en ejercicios de autoevaluación/autodiagnóstico o auditoría interna de proyectos, a través de los medios remotos dispuestos por la institución, cuando se requiera.</w:t>
            </w:r>
          </w:p>
        </w:tc>
        <w:tc>
          <w:tcPr>
            <w:tcW w:w="2723" w:type="dxa"/>
          </w:tcPr>
          <w:p w14:paraId="7A204AF4" w14:textId="7F930ECA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No se programaron actividades relacionadas a esta obligación durante este periodo</w:t>
            </w:r>
          </w:p>
        </w:tc>
        <w:tc>
          <w:tcPr>
            <w:tcW w:w="2208" w:type="dxa"/>
          </w:tcPr>
          <w:p w14:paraId="43E8620F" w14:textId="47AB506C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No se programaron actividades relacionadas a esta obligación durante este periodo</w:t>
            </w:r>
          </w:p>
        </w:tc>
      </w:tr>
      <w:tr w:rsidR="0054246D" w14:paraId="0B4BDFA7" w14:textId="77777777" w:rsidTr="009D7E55">
        <w:trPr>
          <w:trHeight w:val="224"/>
        </w:trPr>
        <w:tc>
          <w:tcPr>
            <w:tcW w:w="515" w:type="dxa"/>
          </w:tcPr>
          <w:p w14:paraId="2DAE68D5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72" w:type="dxa"/>
          </w:tcPr>
          <w:p w14:paraId="16F8764B" w14:textId="3050C28B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1BF0">
              <w:rPr>
                <w:color w:val="000000"/>
                <w:sz w:val="24"/>
                <w:szCs w:val="24"/>
              </w:rPr>
              <w:t>Asegurar la implementación, mantenimiento y mejora del sistema d</w:t>
            </w:r>
            <w:r>
              <w:rPr>
                <w:color w:val="000000"/>
                <w:sz w:val="24"/>
                <w:szCs w:val="24"/>
              </w:rPr>
              <w:t xml:space="preserve">e gestión y de las actividades </w:t>
            </w:r>
            <w:r w:rsidRPr="00E41BF0">
              <w:rPr>
                <w:color w:val="000000"/>
                <w:sz w:val="24"/>
                <w:szCs w:val="24"/>
              </w:rPr>
              <w:t>de los servicios tecnológicos (servicios de laboratorio o servicios técnicos o servicios especiales), de acuerdo con los requisitos legales, reglamentarios, normati</w:t>
            </w:r>
            <w:r>
              <w:rPr>
                <w:color w:val="000000"/>
                <w:sz w:val="24"/>
                <w:szCs w:val="24"/>
              </w:rPr>
              <w:t xml:space="preserve">vos, los establecidos en SENA, </w:t>
            </w:r>
            <w:r w:rsidRPr="00E41BF0">
              <w:rPr>
                <w:color w:val="000000"/>
                <w:sz w:val="24"/>
                <w:szCs w:val="24"/>
              </w:rPr>
              <w:t>Lineamientos Operativos y en el sistema unificado de gestión documental.</w:t>
            </w:r>
          </w:p>
        </w:tc>
        <w:tc>
          <w:tcPr>
            <w:tcW w:w="2723" w:type="dxa"/>
          </w:tcPr>
          <w:p w14:paraId="06FE1DB6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A7076">
              <w:rPr>
                <w:color w:val="000000"/>
                <w:sz w:val="24"/>
                <w:szCs w:val="24"/>
              </w:rPr>
              <w:t>Se participó en mesas técnicas realizadas durante el periodo, orientadas a la socialización de formatos y procedimientos actualizados del Sistema de Gestión del laboratorio.</w:t>
            </w:r>
          </w:p>
          <w:p w14:paraId="20F7B0A3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4DED697" w14:textId="06A2C30C" w:rsidR="0054246D" w:rsidRPr="00BA5021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A7076">
              <w:rPr>
                <w:color w:val="000000"/>
                <w:sz w:val="24"/>
                <w:szCs w:val="24"/>
              </w:rPr>
              <w:t xml:space="preserve">Durante el periodo reportado se brindó apoyo en el laboratorio de formación en el desarrollo de prácticas correspondientes a diferentes fichas y </w:t>
            </w:r>
            <w:r w:rsidRPr="000A7076">
              <w:rPr>
                <w:color w:val="000000"/>
                <w:sz w:val="24"/>
                <w:szCs w:val="24"/>
              </w:rPr>
              <w:lastRenderedPageBreak/>
              <w:t>programas académicos, en concordancia con el cronograma establecido y las solicitudes realizadas por los instructores.</w:t>
            </w:r>
            <w:r>
              <w:rPr>
                <w:color w:val="000000"/>
                <w:sz w:val="24"/>
                <w:szCs w:val="24"/>
              </w:rPr>
              <w:t xml:space="preserve"> Además, </w:t>
            </w:r>
            <w:r w:rsidRPr="000A7076">
              <w:rPr>
                <w:color w:val="000000"/>
                <w:sz w:val="24"/>
                <w:szCs w:val="24"/>
              </w:rPr>
              <w:t>se brindó acompañamiento al aprendiz con contrato de aprendizaje asignado al laboratorio, orientado al apoyo en actividades técnicas y al fortalecimiento de sus competencias en el marco del sistema de gestión.</w:t>
            </w:r>
          </w:p>
        </w:tc>
        <w:tc>
          <w:tcPr>
            <w:tcW w:w="2208" w:type="dxa"/>
          </w:tcPr>
          <w:p w14:paraId="2E37C6A6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2-Informe de seguimiento gestión técnica – </w:t>
            </w:r>
            <w:proofErr w:type="gramStart"/>
            <w:r>
              <w:rPr>
                <w:color w:val="000000"/>
                <w:sz w:val="24"/>
                <w:szCs w:val="24"/>
              </w:rPr>
              <w:t>Numeral  9</w:t>
            </w:r>
            <w:proofErr w:type="gramEnd"/>
            <w:r>
              <w:rPr>
                <w:color w:val="000000"/>
                <w:sz w:val="24"/>
                <w:szCs w:val="24"/>
              </w:rPr>
              <w:t>, 10 y 11</w:t>
            </w:r>
          </w:p>
          <w:p w14:paraId="2CCCAAEB" w14:textId="77777777" w:rsidR="0054246D" w:rsidRPr="006873AB" w:rsidRDefault="0054246D" w:rsidP="0054246D">
            <w:pPr>
              <w:rPr>
                <w:rFonts w:ascii="Arial" w:hAnsi="Arial" w:cs="Arial"/>
                <w:b/>
              </w:rPr>
            </w:pPr>
            <w:r w:rsidRPr="006873AB">
              <w:rPr>
                <w:rFonts w:ascii="Arial" w:hAnsi="Arial" w:cs="Arial"/>
                <w:b/>
              </w:rPr>
              <w:fldChar w:fldCharType="begin"/>
            </w:r>
            <w:r w:rsidRPr="006873AB">
              <w:rPr>
                <w:rFonts w:ascii="Arial" w:hAnsi="Arial" w:cs="Arial"/>
                <w:b/>
              </w:rPr>
              <w:instrText xml:space="preserve"> HYPERLINK "https://sena4-my.sharepoint.com/:b:/r/personal/laboratorio_cinaflup_sena_edu_co/Documents/08_TRABAJO/2026/PERSONAL%20DE%20LABORATORIO/MAR%C3%8DA%20C%20Z%C3%9A%C3%91IGA/EVIDENCIAS%20CUENTAS%20DE%20COBRO/ABRIL/Registro%20de%20asistencia%20a%20socializaci%C3%B3n%20de%20procedimientos%20y%20formatos.pdf?csf=1&amp;web=1&amp;e=ITUx7z" </w:instrText>
            </w:r>
            <w:r w:rsidRPr="006873AB">
              <w:rPr>
                <w:rFonts w:ascii="Arial" w:hAnsi="Arial" w:cs="Arial"/>
                <w:b/>
              </w:rPr>
              <w:fldChar w:fldCharType="separate"/>
            </w:r>
            <w:r w:rsidRPr="006873AB">
              <w:rPr>
                <w:rStyle w:val="Hipervnculo"/>
                <w:rFonts w:ascii="Arial" w:hAnsi="Arial" w:cs="Arial"/>
                <w:b/>
              </w:rPr>
              <w:t>Registro de asistencia a socialización de procedimientos y formatos.pdf</w:t>
            </w:r>
            <w:r w:rsidRPr="006873AB">
              <w:rPr>
                <w:rFonts w:ascii="Arial" w:hAnsi="Arial" w:cs="Arial"/>
                <w:b/>
              </w:rPr>
              <w:fldChar w:fldCharType="end"/>
            </w:r>
          </w:p>
          <w:p w14:paraId="0F6F9890" w14:textId="77777777" w:rsidR="0054246D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473C76CC" w14:textId="07616199" w:rsidR="0054246D" w:rsidRDefault="0054246D" w:rsidP="0054246D">
            <w:pPr>
              <w:rPr>
                <w:rFonts w:ascii="Arial" w:hAnsi="Arial" w:cs="Arial"/>
                <w:b/>
              </w:rPr>
            </w:pPr>
            <w:hyperlink r:id="rId37" w:history="1">
              <w:r w:rsidRPr="00611472">
                <w:rPr>
                  <w:rStyle w:val="Hipervnculo"/>
                  <w:rFonts w:ascii="Arial" w:hAnsi="Arial" w:cs="Arial"/>
                  <w:b/>
                </w:rPr>
                <w:t>Asistencia atención a la formación_Abril_.pdf</w:t>
              </w:r>
            </w:hyperlink>
          </w:p>
          <w:p w14:paraId="3DE9F24A" w14:textId="5300D434" w:rsidR="0054246D" w:rsidRDefault="0054246D" w:rsidP="0054246D">
            <w:pPr>
              <w:rPr>
                <w:rFonts w:ascii="Arial" w:hAnsi="Arial" w:cs="Arial"/>
                <w:b/>
              </w:rPr>
            </w:pPr>
          </w:p>
          <w:p w14:paraId="61D9A821" w14:textId="77777777" w:rsidR="0054246D" w:rsidRPr="00611472" w:rsidRDefault="0054246D" w:rsidP="0054246D">
            <w:pPr>
              <w:rPr>
                <w:rFonts w:ascii="Arial" w:hAnsi="Arial" w:cs="Arial"/>
                <w:b/>
              </w:rPr>
            </w:pPr>
          </w:p>
          <w:p w14:paraId="75A64992" w14:textId="77777777" w:rsidR="0054246D" w:rsidRPr="00611472" w:rsidRDefault="0054246D" w:rsidP="0054246D">
            <w:pPr>
              <w:rPr>
                <w:rFonts w:ascii="Arial" w:hAnsi="Arial" w:cs="Arial"/>
                <w:b/>
              </w:rPr>
            </w:pPr>
            <w:hyperlink r:id="rId38" w:history="1">
              <w:r w:rsidRPr="00611472">
                <w:rPr>
                  <w:rStyle w:val="Hipervnculo"/>
                  <w:rFonts w:ascii="Arial" w:hAnsi="Arial" w:cs="Arial"/>
                  <w:b/>
                </w:rPr>
                <w:t xml:space="preserve">Asistencia atención técnica a la </w:t>
              </w:r>
              <w:r w:rsidRPr="00611472">
                <w:rPr>
                  <w:rStyle w:val="Hipervnculo"/>
                  <w:rFonts w:ascii="Arial" w:hAnsi="Arial" w:cs="Arial"/>
                  <w:b/>
                </w:rPr>
                <w:lastRenderedPageBreak/>
                <w:t>formación_abril.pdf</w:t>
              </w:r>
            </w:hyperlink>
          </w:p>
          <w:p w14:paraId="03DB334E" w14:textId="661003D3" w:rsidR="0054246D" w:rsidRPr="00C24E7B" w:rsidRDefault="0054246D" w:rsidP="00542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1F3455BC" w14:textId="77777777" w:rsidR="00841D37" w:rsidRDefault="00841D37" w:rsidP="00841D37">
      <w:pPr>
        <w:pStyle w:val="Textoindependiente"/>
        <w:spacing w:line="360" w:lineRule="auto"/>
        <w:ind w:right="778"/>
        <w:jc w:val="both"/>
      </w:pPr>
    </w:p>
    <w:p w14:paraId="67AC4B88" w14:textId="1447BD42" w:rsidR="00B96EDA" w:rsidRDefault="00D366E4" w:rsidP="00841D37">
      <w:pPr>
        <w:pStyle w:val="Textoindependiente"/>
        <w:spacing w:line="360" w:lineRule="auto"/>
        <w:ind w:right="778"/>
        <w:jc w:val="both"/>
      </w:pPr>
      <w:r>
        <w:t xml:space="preserve">A continuación, relaciono los desplazamientos que realicé previo a la presentación de este </w:t>
      </w:r>
      <w:r>
        <w:rPr>
          <w:spacing w:val="-2"/>
        </w:rPr>
        <w:t>informe.</w:t>
      </w:r>
      <w:r>
        <w:rPr>
          <w:spacing w:val="-3"/>
        </w:rPr>
        <w:t xml:space="preserve"> </w:t>
      </w:r>
      <w:r>
        <w:rPr>
          <w:spacing w:val="-2"/>
        </w:rPr>
        <w:t>Una</w:t>
      </w:r>
      <w:r>
        <w:rPr>
          <w:spacing w:val="-4"/>
        </w:rPr>
        <w:t xml:space="preserve"> </w:t>
      </w:r>
      <w:r>
        <w:rPr>
          <w:spacing w:val="-2"/>
        </w:rPr>
        <w:t>vez</w:t>
      </w:r>
      <w:r>
        <w:rPr>
          <w:spacing w:val="-4"/>
        </w:rPr>
        <w:t xml:space="preserve"> </w:t>
      </w:r>
      <w:r>
        <w:rPr>
          <w:spacing w:val="-2"/>
        </w:rPr>
        <w:t>finalizado</w:t>
      </w:r>
      <w:r>
        <w:rPr>
          <w:spacing w:val="-3"/>
        </w:rPr>
        <w:t xml:space="preserve"> </w:t>
      </w:r>
      <w:r>
        <w:rPr>
          <w:spacing w:val="-2"/>
        </w:rPr>
        <w:t>cada</w:t>
      </w:r>
      <w:r>
        <w:rPr>
          <w:spacing w:val="-3"/>
        </w:rPr>
        <w:t xml:space="preserve"> </w:t>
      </w:r>
      <w:r>
        <w:rPr>
          <w:spacing w:val="-2"/>
        </w:rPr>
        <w:t>desplazamiento</w:t>
      </w:r>
      <w:r>
        <w:rPr>
          <w:spacing w:val="-6"/>
        </w:rPr>
        <w:t xml:space="preserve"> </w:t>
      </w:r>
      <w:r>
        <w:rPr>
          <w:spacing w:val="-2"/>
        </w:rPr>
        <w:t>presenté</w:t>
      </w:r>
      <w:r>
        <w:rPr>
          <w:spacing w:val="-6"/>
        </w:rPr>
        <w:t xml:space="preserve"> </w:t>
      </w:r>
      <w:r>
        <w:rPr>
          <w:spacing w:val="-2"/>
        </w:rPr>
        <w:t>al</w:t>
      </w:r>
      <w:r>
        <w:rPr>
          <w:spacing w:val="-6"/>
        </w:rPr>
        <w:t xml:space="preserve"> </w:t>
      </w:r>
      <w:r>
        <w:rPr>
          <w:spacing w:val="-2"/>
        </w:rPr>
        <w:t>ordenador</w:t>
      </w:r>
      <w:r>
        <w:rPr>
          <w:spacing w:val="-3"/>
        </w:rPr>
        <w:t xml:space="preserve"> </w:t>
      </w:r>
      <w:r>
        <w:rPr>
          <w:spacing w:val="-2"/>
        </w:rPr>
        <w:t>del</w:t>
      </w:r>
      <w:r>
        <w:rPr>
          <w:spacing w:val="-3"/>
        </w:rPr>
        <w:t xml:space="preserve"> </w:t>
      </w:r>
      <w:r>
        <w:rPr>
          <w:spacing w:val="-2"/>
        </w:rPr>
        <w:t>gasto</w:t>
      </w:r>
      <w:r>
        <w:rPr>
          <w:spacing w:val="-6"/>
        </w:rPr>
        <w:t xml:space="preserve"> </w:t>
      </w:r>
      <w:r>
        <w:rPr>
          <w:spacing w:val="-2"/>
        </w:rPr>
        <w:t>el</w:t>
      </w:r>
      <w:r>
        <w:rPr>
          <w:spacing w:val="-3"/>
        </w:rPr>
        <w:t xml:space="preserve"> </w:t>
      </w:r>
      <w:r>
        <w:rPr>
          <w:spacing w:val="-2"/>
        </w:rPr>
        <w:t xml:space="preserve">informe </w:t>
      </w:r>
      <w:r>
        <w:t>en el Formato Informe Legalización Desplazamiento Contratista GTH-F-087, en el que se describieron las actividades desarrolladas y los resultados de cada desplazamiento. Cada informe cuenta con el visto bueno del Supervisor.</w:t>
      </w:r>
    </w:p>
    <w:p w14:paraId="57DA8D93" w14:textId="77777777" w:rsidR="00B96EDA" w:rsidRDefault="00D366E4">
      <w:pPr>
        <w:pStyle w:val="Textoindependiente"/>
        <w:spacing w:before="201" w:line="360" w:lineRule="auto"/>
        <w:ind w:left="101" w:right="781"/>
        <w:jc w:val="both"/>
      </w:pPr>
      <w:r>
        <w:t>Se lista a continuación el soporte de la legalización de los desplazamientos realizados, los cuales forman parte integral del presente informe de ejecución contractual.</w:t>
      </w:r>
    </w:p>
    <w:p w14:paraId="76763331" w14:textId="77777777" w:rsidR="00B96EDA" w:rsidRDefault="00B96EDA">
      <w:pPr>
        <w:pStyle w:val="Textoindependiente"/>
        <w:spacing w:before="5"/>
        <w:rPr>
          <w:sz w:val="1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1782"/>
        <w:gridCol w:w="2334"/>
        <w:gridCol w:w="1970"/>
        <w:gridCol w:w="1909"/>
      </w:tblGrid>
      <w:tr w:rsidR="00B96EDA" w14:paraId="61EF403F" w14:textId="77777777">
        <w:trPr>
          <w:trHeight w:val="804"/>
        </w:trPr>
        <w:tc>
          <w:tcPr>
            <w:tcW w:w="833" w:type="dxa"/>
          </w:tcPr>
          <w:p w14:paraId="2F96C322" w14:textId="77777777" w:rsidR="00B96EDA" w:rsidRDefault="00D366E4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4"/>
              </w:rPr>
              <w:t>ITEM</w:t>
            </w:r>
          </w:p>
        </w:tc>
        <w:tc>
          <w:tcPr>
            <w:tcW w:w="1782" w:type="dxa"/>
          </w:tcPr>
          <w:p w14:paraId="45C8AB38" w14:textId="77777777" w:rsidR="00B96EDA" w:rsidRDefault="00D366E4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ORDEN DE VIAJE</w:t>
            </w:r>
          </w:p>
        </w:tc>
        <w:tc>
          <w:tcPr>
            <w:tcW w:w="2334" w:type="dxa"/>
          </w:tcPr>
          <w:p w14:paraId="3E5D6234" w14:textId="77777777" w:rsidR="00B96EDA" w:rsidRDefault="00D366E4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 xml:space="preserve">LUGAR DE </w:t>
            </w:r>
            <w:r>
              <w:rPr>
                <w:b/>
                <w:spacing w:val="-2"/>
              </w:rPr>
              <w:t>DESPLAZAMIENTO</w:t>
            </w:r>
          </w:p>
        </w:tc>
        <w:tc>
          <w:tcPr>
            <w:tcW w:w="1970" w:type="dxa"/>
          </w:tcPr>
          <w:p w14:paraId="1F8D3D15" w14:textId="77777777" w:rsidR="00B96EDA" w:rsidRDefault="00D366E4">
            <w:pPr>
              <w:pStyle w:val="TableParagraph"/>
              <w:ind w:left="138" w:right="127" w:firstLine="1"/>
              <w:jc w:val="center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2"/>
              </w:rPr>
              <w:t>DESPLAZAMIENTO</w:t>
            </w:r>
          </w:p>
          <w:p w14:paraId="086D2074" w14:textId="77777777" w:rsidR="00B96EDA" w:rsidRDefault="00D366E4">
            <w:pPr>
              <w:pStyle w:val="TableParagraph"/>
              <w:spacing w:line="247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INICIAL</w:t>
            </w:r>
          </w:p>
        </w:tc>
        <w:tc>
          <w:tcPr>
            <w:tcW w:w="1909" w:type="dxa"/>
          </w:tcPr>
          <w:p w14:paraId="5D82C31A" w14:textId="77777777" w:rsidR="00B96EDA" w:rsidRDefault="00D366E4">
            <w:pPr>
              <w:pStyle w:val="TableParagraph"/>
              <w:ind w:left="107" w:right="97" w:firstLine="1"/>
              <w:jc w:val="center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2"/>
              </w:rPr>
              <w:t>DESPLAZAMIENTO</w:t>
            </w:r>
          </w:p>
          <w:p w14:paraId="7C83A8CA" w14:textId="77777777" w:rsidR="00B96EDA" w:rsidRDefault="00D366E4">
            <w:pPr>
              <w:pStyle w:val="TableParagraph"/>
              <w:spacing w:line="247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FINAL</w:t>
            </w:r>
          </w:p>
        </w:tc>
      </w:tr>
      <w:tr w:rsidR="00B96EDA" w14:paraId="3622234F" w14:textId="77777777">
        <w:trPr>
          <w:trHeight w:val="269"/>
        </w:trPr>
        <w:tc>
          <w:tcPr>
            <w:tcW w:w="833" w:type="dxa"/>
          </w:tcPr>
          <w:p w14:paraId="32809C43" w14:textId="77777777" w:rsidR="00B96EDA" w:rsidRDefault="00D366E4">
            <w:pPr>
              <w:pStyle w:val="TableParagraph"/>
              <w:spacing w:before="1" w:line="248" w:lineRule="exact"/>
              <w:ind w:left="107"/>
            </w:pPr>
            <w:r>
              <w:rPr>
                <w:spacing w:val="-5"/>
              </w:rPr>
              <w:t>1.</w:t>
            </w:r>
          </w:p>
        </w:tc>
        <w:tc>
          <w:tcPr>
            <w:tcW w:w="1782" w:type="dxa"/>
          </w:tcPr>
          <w:p w14:paraId="0AF774FC" w14:textId="10DA9376" w:rsidR="00B96EDA" w:rsidRDefault="0054246D">
            <w:pPr>
              <w:pStyle w:val="TableParagraph"/>
              <w:spacing w:before="1" w:line="248" w:lineRule="exact"/>
              <w:ind w:left="106"/>
            </w:pPr>
            <w:r w:rsidRPr="0054246D">
              <w:t>20426</w:t>
            </w:r>
          </w:p>
        </w:tc>
        <w:tc>
          <w:tcPr>
            <w:tcW w:w="2334" w:type="dxa"/>
          </w:tcPr>
          <w:p w14:paraId="24427DC4" w14:textId="09CC518F" w:rsidR="00B96EDA" w:rsidRDefault="0054246D">
            <w:pPr>
              <w:pStyle w:val="TableParagraph"/>
              <w:spacing w:before="1" w:line="248" w:lineRule="exact"/>
              <w:ind w:left="106"/>
            </w:pPr>
            <w:r>
              <w:t xml:space="preserve">Cartagena </w:t>
            </w:r>
            <w:r w:rsidR="00B4535C">
              <w:t>–</w:t>
            </w:r>
            <w:r>
              <w:t xml:space="preserve"> </w:t>
            </w:r>
            <w:proofErr w:type="spellStart"/>
            <w:r>
              <w:t>Arroyohondo</w:t>
            </w:r>
            <w:proofErr w:type="spellEnd"/>
          </w:p>
          <w:p w14:paraId="7FF239A5" w14:textId="77777777" w:rsidR="00B4535C" w:rsidRDefault="00B4535C">
            <w:pPr>
              <w:pStyle w:val="TableParagraph"/>
              <w:spacing w:before="1" w:line="248" w:lineRule="exact"/>
              <w:ind w:left="106"/>
            </w:pPr>
          </w:p>
          <w:p w14:paraId="524F9554" w14:textId="19DC7CC0" w:rsidR="00B4535C" w:rsidRDefault="00B4535C">
            <w:pPr>
              <w:pStyle w:val="TableParagraph"/>
              <w:spacing w:before="1" w:line="248" w:lineRule="exact"/>
              <w:ind w:left="106"/>
            </w:pPr>
            <w:proofErr w:type="spellStart"/>
            <w:r>
              <w:t>Arroyohondo</w:t>
            </w:r>
            <w:proofErr w:type="spellEnd"/>
            <w:r>
              <w:t>- Cartagena</w:t>
            </w:r>
          </w:p>
        </w:tc>
        <w:tc>
          <w:tcPr>
            <w:tcW w:w="1970" w:type="dxa"/>
          </w:tcPr>
          <w:p w14:paraId="522090AE" w14:textId="46E44BCB" w:rsidR="00B96EDA" w:rsidRDefault="0054246D">
            <w:pPr>
              <w:pStyle w:val="TableParagraph"/>
              <w:spacing w:before="1" w:line="248" w:lineRule="exact"/>
              <w:ind w:left="108"/>
            </w:pPr>
            <w:r>
              <w:t>2026</w:t>
            </w:r>
            <w:r w:rsidR="00B4535C">
              <w:t>-04-16</w:t>
            </w:r>
          </w:p>
        </w:tc>
        <w:tc>
          <w:tcPr>
            <w:tcW w:w="1909" w:type="dxa"/>
          </w:tcPr>
          <w:p w14:paraId="465B42E5" w14:textId="40D1EAA9" w:rsidR="00B96EDA" w:rsidRDefault="0054246D">
            <w:pPr>
              <w:pStyle w:val="TableParagraph"/>
              <w:spacing w:before="1" w:line="248" w:lineRule="exact"/>
              <w:ind w:left="107"/>
            </w:pPr>
            <w:r>
              <w:t>2026</w:t>
            </w:r>
            <w:r w:rsidR="00B4535C">
              <w:t>-04-16</w:t>
            </w:r>
          </w:p>
        </w:tc>
      </w:tr>
    </w:tbl>
    <w:p w14:paraId="650E7608" w14:textId="77777777" w:rsidR="00B96EDA" w:rsidRDefault="00B96EDA">
      <w:pPr>
        <w:pStyle w:val="Textoindependiente"/>
        <w:spacing w:before="147"/>
      </w:pPr>
    </w:p>
    <w:p w14:paraId="76D30079" w14:textId="77777777" w:rsidR="00B96EDA" w:rsidRDefault="00D366E4">
      <w:pPr>
        <w:pStyle w:val="Textoindependiente"/>
        <w:spacing w:line="360" w:lineRule="auto"/>
        <w:ind w:left="101" w:right="778"/>
        <w:jc w:val="both"/>
      </w:pPr>
      <w:r>
        <w:rPr>
          <w:b/>
        </w:rPr>
        <w:t>Nota</w:t>
      </w:r>
      <w:r>
        <w:rPr>
          <w:b/>
          <w:spacing w:val="-3"/>
        </w:rPr>
        <w:t xml:space="preserve"> </w:t>
      </w:r>
      <w:r>
        <w:rPr>
          <w:b/>
        </w:rPr>
        <w:t>1:</w:t>
      </w:r>
      <w:r>
        <w:rPr>
          <w:b/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desplazamiento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haya</w:t>
      </w:r>
      <w:r>
        <w:rPr>
          <w:spacing w:val="-3"/>
        </w:rPr>
        <w:t xml:space="preserve"> </w:t>
      </w:r>
      <w:r>
        <w:t>realizado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contratista,</w:t>
      </w:r>
      <w:r>
        <w:rPr>
          <w:spacing w:val="-2"/>
        </w:rPr>
        <w:t xml:space="preserve"> </w:t>
      </w:r>
      <w:r>
        <w:t>adjuntará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 xml:space="preserve">respectivo informe que la soporte. En caso de haber realizado el desplazamiento en fecha posterior a </w:t>
      </w:r>
      <w:r>
        <w:lastRenderedPageBreak/>
        <w:t>la presentación del informe de ejecución contractual, deberá reportarlo en el siguiente informe de ejecución contractual.</w:t>
      </w:r>
    </w:p>
    <w:p w14:paraId="71D0F5F8" w14:textId="77777777" w:rsidR="00C24E7B" w:rsidRDefault="00C24E7B" w:rsidP="00841D37">
      <w:pPr>
        <w:pStyle w:val="Textoindependiente"/>
        <w:spacing w:line="360" w:lineRule="auto"/>
        <w:ind w:left="101" w:right="777"/>
        <w:jc w:val="both"/>
      </w:pPr>
    </w:p>
    <w:p w14:paraId="53AD56B2" w14:textId="6C72175D" w:rsidR="00B96EDA" w:rsidRPr="00EB613A" w:rsidRDefault="00D366E4" w:rsidP="00841D37">
      <w:pPr>
        <w:pStyle w:val="Textoindependiente"/>
        <w:spacing w:line="360" w:lineRule="auto"/>
        <w:ind w:left="101" w:right="777"/>
        <w:jc w:val="both"/>
      </w:pPr>
      <w:r>
        <w:t>Para el trámite de la cuenta me permito adjuntar: Documentos electrónicos enunciados como</w:t>
      </w:r>
      <w:r>
        <w:rPr>
          <w:spacing w:val="-2"/>
        </w:rPr>
        <w:t xml:space="preserve"> </w:t>
      </w:r>
      <w:r>
        <w:t>evidencias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cumplimiento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obligaciones</w:t>
      </w:r>
      <w:r>
        <w:rPr>
          <w:spacing w:val="-2"/>
        </w:rPr>
        <w:t xml:space="preserve"> </w:t>
      </w:r>
      <w:r>
        <w:t>contractuales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rPr>
          <w:spacing w:val="-2"/>
        </w:rPr>
        <w:t>desplazamientos</w:t>
      </w:r>
      <w:r w:rsidR="00841D37">
        <w:rPr>
          <w:spacing w:val="-2"/>
        </w:rPr>
        <w:t xml:space="preserve"> </w:t>
      </w:r>
      <w:r>
        <w:t>r</w:t>
      </w:r>
      <w:r w:rsidR="00E41BF0">
        <w:t>ealizados y</w:t>
      </w:r>
      <w:r w:rsidR="005B33B5">
        <w:t xml:space="preserve"> </w:t>
      </w:r>
      <w:r w:rsidR="005B33B5">
        <w:rPr>
          <w:color w:val="000000"/>
        </w:rPr>
        <w:t xml:space="preserve">la planilla de pago No. </w:t>
      </w:r>
      <w:r w:rsidR="00B4535C" w:rsidRPr="00B4535C">
        <w:rPr>
          <w:color w:val="000000"/>
        </w:rPr>
        <w:t>6011033229</w:t>
      </w:r>
      <w:bookmarkStart w:id="3" w:name="_GoBack"/>
      <w:bookmarkEnd w:id="3"/>
      <w:r w:rsidR="005B33B5">
        <w:rPr>
          <w:color w:val="000000"/>
        </w:rPr>
        <w:t xml:space="preserve"> l</w:t>
      </w:r>
      <w:r w:rsidR="005B33B5" w:rsidRPr="005B33B5">
        <w:rPr>
          <w:color w:val="000000"/>
        </w:rPr>
        <w:t xml:space="preserve">iquidada en línea por </w:t>
      </w:r>
      <w:proofErr w:type="spellStart"/>
      <w:r w:rsidR="005B33B5" w:rsidRPr="005B33B5">
        <w:rPr>
          <w:color w:val="000000"/>
        </w:rPr>
        <w:t>ach</w:t>
      </w:r>
      <w:proofErr w:type="spellEnd"/>
      <w:r w:rsidR="005B33B5" w:rsidRPr="005B33B5">
        <w:rPr>
          <w:color w:val="000000"/>
        </w:rPr>
        <w:t xml:space="preserve"> SOI correspondiente al mes de </w:t>
      </w:r>
      <w:r w:rsidR="0054246D">
        <w:rPr>
          <w:color w:val="000000"/>
        </w:rPr>
        <w:t>marzo</w:t>
      </w:r>
      <w:r w:rsidR="005B33B5" w:rsidRPr="005B33B5">
        <w:rPr>
          <w:color w:val="000000"/>
        </w:rPr>
        <w:t xml:space="preserve"> de 202</w:t>
      </w:r>
      <w:r w:rsidR="005B33B5">
        <w:rPr>
          <w:color w:val="000000"/>
        </w:rPr>
        <w:t>6</w:t>
      </w:r>
      <w:r w:rsidR="00EB613A">
        <w:rPr>
          <w:color w:val="000000"/>
        </w:rPr>
        <w:t xml:space="preserve">. </w:t>
      </w:r>
      <w:r w:rsidRPr="00EB613A">
        <w:t xml:space="preserve">(Decreto Ley 2106 de 2019 – “Decreto Ley </w:t>
      </w:r>
      <w:proofErr w:type="spellStart"/>
      <w:r w:rsidRPr="00EB613A">
        <w:rPr>
          <w:spacing w:val="-2"/>
        </w:rPr>
        <w:t>Antitrámites</w:t>
      </w:r>
      <w:proofErr w:type="spellEnd"/>
      <w:r w:rsidRPr="00EB613A">
        <w:rPr>
          <w:spacing w:val="-2"/>
        </w:rPr>
        <w:t>”)</w:t>
      </w:r>
    </w:p>
    <w:p w14:paraId="2DF043C6" w14:textId="77777777" w:rsidR="00B96EDA" w:rsidRPr="00EB613A" w:rsidRDefault="00B96EDA">
      <w:pPr>
        <w:pStyle w:val="Textoindependiente"/>
        <w:spacing w:before="55"/>
      </w:pPr>
    </w:p>
    <w:p w14:paraId="7564DFEA" w14:textId="7022BD89" w:rsidR="00B96EDA" w:rsidRDefault="00D366E4">
      <w:pPr>
        <w:pStyle w:val="Textoindependiente"/>
        <w:spacing w:line="523" w:lineRule="auto"/>
        <w:ind w:left="101" w:right="6091"/>
        <w:rPr>
          <w:spacing w:val="-2"/>
        </w:rPr>
      </w:pPr>
      <w:r w:rsidRPr="00EB613A">
        <w:t>Evidencias</w:t>
      </w:r>
      <w:r w:rsidRPr="00EB613A">
        <w:rPr>
          <w:spacing w:val="-12"/>
        </w:rPr>
        <w:t xml:space="preserve"> </w:t>
      </w:r>
      <w:r w:rsidRPr="00AC75A2">
        <w:t>en</w:t>
      </w:r>
      <w:r w:rsidRPr="00AC75A2">
        <w:rPr>
          <w:spacing w:val="-12"/>
        </w:rPr>
        <w:t xml:space="preserve"> </w:t>
      </w:r>
      <w:r w:rsidRPr="00AC75A2">
        <w:t>(</w:t>
      </w:r>
      <w:r w:rsidR="002F5095" w:rsidRPr="00AC75A2">
        <w:rPr>
          <w:b/>
          <w:bCs/>
        </w:rPr>
        <w:t>2</w:t>
      </w:r>
      <w:r w:rsidRPr="00AC75A2">
        <w:t>)</w:t>
      </w:r>
      <w:r w:rsidRPr="00EB613A">
        <w:rPr>
          <w:spacing w:val="-12"/>
        </w:rPr>
        <w:t xml:space="preserve"> </w:t>
      </w:r>
      <w:r w:rsidRPr="00EB613A">
        <w:t>folios</w:t>
      </w:r>
      <w:r>
        <w:t xml:space="preserve"> </w:t>
      </w:r>
      <w:r>
        <w:rPr>
          <w:spacing w:val="-2"/>
        </w:rPr>
        <w:t>Cordialmente,</w:t>
      </w:r>
    </w:p>
    <w:p w14:paraId="39EEFDCF" w14:textId="79ACE355" w:rsidR="00B96EDA" w:rsidRDefault="00B96EDA">
      <w:pPr>
        <w:pStyle w:val="Textoindependiente"/>
        <w:spacing w:before="3"/>
        <w:rPr>
          <w:sz w:val="5"/>
        </w:rPr>
      </w:pPr>
    </w:p>
    <w:p w14:paraId="0DCFF900" w14:textId="50B6C7EA" w:rsidR="00504B99" w:rsidRDefault="00504B99" w:rsidP="00504B99">
      <w:pPr>
        <w:pStyle w:val="NormalWeb"/>
      </w:pPr>
      <w:r>
        <w:rPr>
          <w:noProof/>
        </w:rPr>
        <w:drawing>
          <wp:anchor distT="0" distB="0" distL="114300" distR="114300" simplePos="0" relativeHeight="487588864" behindDoc="1" locked="0" layoutInCell="1" allowOverlap="1" wp14:anchorId="2D86AA01" wp14:editId="7CE08003">
            <wp:simplePos x="0" y="0"/>
            <wp:positionH relativeFrom="column">
              <wp:posOffset>-118110</wp:posOffset>
            </wp:positionH>
            <wp:positionV relativeFrom="paragraph">
              <wp:posOffset>280035</wp:posOffset>
            </wp:positionV>
            <wp:extent cx="2106930" cy="521335"/>
            <wp:effectExtent l="0" t="0" r="7620" b="0"/>
            <wp:wrapTight wrapText="bothSides">
              <wp:wrapPolygon edited="0">
                <wp:start x="0" y="0"/>
                <wp:lineTo x="0" y="20521"/>
                <wp:lineTo x="21483" y="20521"/>
                <wp:lineTo x="21483" y="0"/>
                <wp:lineTo x="0" y="0"/>
              </wp:wrapPolygon>
            </wp:wrapTight>
            <wp:docPr id="2" name="Imagen 2" descr="C:\Users\Laboratorio2\Documents\CUENTAS DE COBRO 2025_MARÍA C ZÚÑIGA\FIRMA M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boratorio2\Documents\CUENTAS DE COBRO 2025_MARÍA C ZÚÑIGA\FIRMA M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9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19" t="24782" r="26139" b="51467"/>
                    <a:stretch/>
                  </pic:blipFill>
                  <pic:spPr bwMode="auto">
                    <a:xfrm>
                      <a:off x="0" y="0"/>
                      <a:ext cx="2106930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5CEA5F" w14:textId="393210AE" w:rsidR="00504B99" w:rsidRDefault="00504B99" w:rsidP="002F5095">
      <w:pPr>
        <w:ind w:left="102"/>
        <w:contextualSpacing/>
        <w:rPr>
          <w:b/>
          <w:spacing w:val="-2"/>
          <w:sz w:val="24"/>
        </w:rPr>
      </w:pPr>
    </w:p>
    <w:p w14:paraId="173B9414" w14:textId="77777777" w:rsidR="00504B99" w:rsidRDefault="00504B99" w:rsidP="00504B99">
      <w:pPr>
        <w:tabs>
          <w:tab w:val="left" w:pos="1560"/>
          <w:tab w:val="left" w:pos="3544"/>
        </w:tabs>
        <w:ind w:left="142"/>
        <w:contextualSpacing/>
        <w:rPr>
          <w:b/>
          <w:spacing w:val="-2"/>
          <w:sz w:val="24"/>
        </w:rPr>
      </w:pPr>
    </w:p>
    <w:p w14:paraId="71436FEB" w14:textId="77777777" w:rsidR="0056697A" w:rsidRDefault="0056697A" w:rsidP="00504B99">
      <w:pPr>
        <w:tabs>
          <w:tab w:val="left" w:pos="1560"/>
          <w:tab w:val="left" w:pos="3544"/>
        </w:tabs>
        <w:ind w:left="142"/>
        <w:contextualSpacing/>
        <w:rPr>
          <w:b/>
          <w:spacing w:val="-2"/>
          <w:sz w:val="24"/>
        </w:rPr>
      </w:pPr>
    </w:p>
    <w:p w14:paraId="2A839BF7" w14:textId="4021F1BB" w:rsidR="00B96EDA" w:rsidRDefault="00D366E4" w:rsidP="00504B99">
      <w:pPr>
        <w:tabs>
          <w:tab w:val="left" w:pos="1560"/>
          <w:tab w:val="left" w:pos="3544"/>
        </w:tabs>
        <w:ind w:left="142"/>
        <w:contextualSpacing/>
        <w:rPr>
          <w:b/>
          <w:sz w:val="24"/>
        </w:rPr>
      </w:pPr>
      <w:r>
        <w:rPr>
          <w:b/>
          <w:spacing w:val="-2"/>
          <w:sz w:val="24"/>
        </w:rPr>
        <w:t>Firma</w:t>
      </w:r>
    </w:p>
    <w:p w14:paraId="68D697E0" w14:textId="77777777" w:rsidR="001E723B" w:rsidRDefault="001E723B" w:rsidP="001E723B">
      <w:pPr>
        <w:pStyle w:val="Ttulo1"/>
        <w:spacing w:before="147"/>
        <w:ind w:left="102"/>
      </w:pPr>
      <w:r>
        <w:t>MARÍA CLAUDIA ZÚÑIGA SIBAJA</w:t>
      </w:r>
    </w:p>
    <w:p w14:paraId="64686BB6" w14:textId="77777777" w:rsidR="002F5095" w:rsidRDefault="00D366E4" w:rsidP="002F5095">
      <w:pPr>
        <w:pStyle w:val="Ttulo1"/>
        <w:spacing w:before="147"/>
        <w:ind w:left="102"/>
        <w:contextualSpacing/>
        <w:rPr>
          <w:spacing w:val="-2"/>
        </w:rPr>
      </w:pPr>
      <w:r>
        <w:rPr>
          <w:spacing w:val="-2"/>
        </w:rPr>
        <w:t>Contratista</w:t>
      </w:r>
    </w:p>
    <w:p w14:paraId="75CD2DF8" w14:textId="6778C20B" w:rsidR="00B96EDA" w:rsidRPr="002F5095" w:rsidRDefault="00D366E4" w:rsidP="002F5095">
      <w:pPr>
        <w:pStyle w:val="Ttulo1"/>
        <w:spacing w:before="147"/>
        <w:ind w:left="102"/>
        <w:contextualSpacing/>
      </w:pPr>
      <w:r>
        <w:t>C.C.</w:t>
      </w:r>
      <w:r>
        <w:rPr>
          <w:spacing w:val="-3"/>
        </w:rPr>
        <w:t xml:space="preserve"> </w:t>
      </w:r>
      <w:r>
        <w:t>No.</w:t>
      </w:r>
      <w:r>
        <w:rPr>
          <w:spacing w:val="-2"/>
        </w:rPr>
        <w:t xml:space="preserve"> </w:t>
      </w:r>
      <w:r w:rsidR="001E723B">
        <w:t>1.102.815.694</w:t>
      </w:r>
    </w:p>
    <w:p w14:paraId="16C0AC0B" w14:textId="35AE5BF4" w:rsidR="00300D96" w:rsidRDefault="00300D96">
      <w:pPr>
        <w:pStyle w:val="Textoindependiente"/>
        <w:spacing w:before="146"/>
        <w:ind w:left="101"/>
      </w:pPr>
    </w:p>
    <w:p w14:paraId="7D0A6ED6" w14:textId="77777777" w:rsidR="00E41BF0" w:rsidRDefault="00E41BF0">
      <w:pPr>
        <w:pStyle w:val="Textoindependiente"/>
        <w:spacing w:before="146"/>
        <w:ind w:left="101"/>
      </w:pPr>
    </w:p>
    <w:p w14:paraId="5B697356" w14:textId="12AD2066" w:rsidR="00B96EDA" w:rsidRDefault="00D366E4">
      <w:pPr>
        <w:pStyle w:val="Textoindependiente"/>
        <w:spacing w:before="146"/>
        <w:ind w:left="101"/>
      </w:pPr>
      <w:r>
        <w:t>Recibí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satisfacción:</w:t>
      </w:r>
    </w:p>
    <w:p w14:paraId="777A87F9" w14:textId="77777777" w:rsidR="00B96EDA" w:rsidRDefault="00B96EDA">
      <w:pPr>
        <w:pStyle w:val="Textoindependiente"/>
      </w:pPr>
    </w:p>
    <w:p w14:paraId="03077B07" w14:textId="5B04F45B" w:rsidR="00300D96" w:rsidRDefault="00300D96">
      <w:pPr>
        <w:pStyle w:val="Textoindependiente"/>
      </w:pPr>
    </w:p>
    <w:p w14:paraId="681F29D0" w14:textId="77777777" w:rsidR="00E41BF0" w:rsidRDefault="00E41BF0">
      <w:pPr>
        <w:pStyle w:val="Textoindependiente"/>
      </w:pPr>
    </w:p>
    <w:p w14:paraId="32BF6494" w14:textId="77777777" w:rsidR="00B96EDA" w:rsidRDefault="00B96EDA">
      <w:pPr>
        <w:pStyle w:val="Textoindependiente"/>
      </w:pPr>
    </w:p>
    <w:p w14:paraId="6797424B" w14:textId="77777777" w:rsidR="00B96EDA" w:rsidRDefault="00D366E4">
      <w:pPr>
        <w:ind w:left="101"/>
        <w:rPr>
          <w:b/>
          <w:sz w:val="24"/>
        </w:rPr>
      </w:pPr>
      <w:r>
        <w:rPr>
          <w:b/>
          <w:spacing w:val="-2"/>
          <w:sz w:val="24"/>
        </w:rPr>
        <w:t>Firma</w:t>
      </w:r>
    </w:p>
    <w:p w14:paraId="30D729F6" w14:textId="77777777" w:rsidR="00B96EDA" w:rsidRDefault="00D366E4" w:rsidP="002F5095">
      <w:pPr>
        <w:spacing w:before="147" w:line="240" w:lineRule="atLeast"/>
        <w:ind w:left="102"/>
        <w:contextualSpacing/>
        <w:rPr>
          <w:b/>
          <w:sz w:val="24"/>
        </w:rPr>
      </w:pPr>
      <w:r>
        <w:rPr>
          <w:b/>
          <w:sz w:val="24"/>
        </w:rPr>
        <w:t>Jorge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Luis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Rangel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Omeara</w:t>
      </w:r>
      <w:proofErr w:type="spellEnd"/>
    </w:p>
    <w:p w14:paraId="6B0A4063" w14:textId="595C4E4C" w:rsidR="002F5095" w:rsidRDefault="00E41BF0" w:rsidP="002F5095">
      <w:pPr>
        <w:spacing w:before="146" w:line="240" w:lineRule="atLeast"/>
        <w:ind w:left="102" w:right="3425"/>
        <w:contextualSpacing/>
        <w:rPr>
          <w:sz w:val="24"/>
        </w:rPr>
      </w:pPr>
      <w:r>
        <w:rPr>
          <w:b/>
          <w:sz w:val="24"/>
        </w:rPr>
        <w:t>Supervisor</w:t>
      </w:r>
      <w:r w:rsidR="00D366E4">
        <w:rPr>
          <w:b/>
          <w:spacing w:val="-13"/>
          <w:sz w:val="24"/>
        </w:rPr>
        <w:t xml:space="preserve"> </w:t>
      </w:r>
      <w:r w:rsidR="00D366E4">
        <w:rPr>
          <w:b/>
          <w:sz w:val="24"/>
        </w:rPr>
        <w:t>contrato</w:t>
      </w:r>
      <w:r w:rsidR="00D366E4">
        <w:rPr>
          <w:b/>
          <w:spacing w:val="-13"/>
          <w:sz w:val="24"/>
        </w:rPr>
        <w:t xml:space="preserve"> </w:t>
      </w:r>
      <w:r w:rsidR="002F5095" w:rsidRPr="00297A36">
        <w:rPr>
          <w:b/>
          <w:bCs/>
          <w:sz w:val="24"/>
        </w:rPr>
        <w:t>CO1.PCCNTR.</w:t>
      </w:r>
      <w:r w:rsidR="001E723B" w:rsidRPr="001E723B">
        <w:rPr>
          <w:b/>
          <w:color w:val="000000"/>
          <w:sz w:val="24"/>
          <w:szCs w:val="24"/>
        </w:rPr>
        <w:t xml:space="preserve"> </w:t>
      </w:r>
      <w:r w:rsidRPr="00E41BF0">
        <w:rPr>
          <w:b/>
          <w:color w:val="000000"/>
          <w:sz w:val="24"/>
          <w:szCs w:val="24"/>
        </w:rPr>
        <w:t>9075467</w:t>
      </w:r>
    </w:p>
    <w:p w14:paraId="49719FBA" w14:textId="73CF194B" w:rsidR="00B96EDA" w:rsidRDefault="00D366E4" w:rsidP="002F5095">
      <w:pPr>
        <w:spacing w:before="146" w:line="240" w:lineRule="atLeast"/>
        <w:ind w:left="102" w:right="3425"/>
        <w:contextualSpacing/>
        <w:rPr>
          <w:b/>
          <w:sz w:val="24"/>
        </w:rPr>
      </w:pPr>
      <w:r>
        <w:rPr>
          <w:b/>
          <w:sz w:val="24"/>
        </w:rPr>
        <w:t xml:space="preserve">Coordinador </w:t>
      </w:r>
      <w:r w:rsidR="00300D96">
        <w:rPr>
          <w:b/>
          <w:sz w:val="24"/>
        </w:rPr>
        <w:t>M</w:t>
      </w:r>
      <w:r>
        <w:rPr>
          <w:b/>
          <w:sz w:val="24"/>
        </w:rPr>
        <w:t>isional</w:t>
      </w:r>
    </w:p>
    <w:sectPr w:rsidR="00B96EDA">
      <w:pgSz w:w="12240" w:h="15840"/>
      <w:pgMar w:top="1880" w:right="920" w:bottom="1680" w:left="1600" w:header="708" w:footer="14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EC6F3" w14:textId="77777777" w:rsidR="00ED44E6" w:rsidRDefault="00ED44E6">
      <w:r>
        <w:separator/>
      </w:r>
    </w:p>
  </w:endnote>
  <w:endnote w:type="continuationSeparator" w:id="0">
    <w:p w14:paraId="49177DBB" w14:textId="77777777" w:rsidR="00ED44E6" w:rsidRDefault="00ED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8E02F" w14:textId="75B1C63F" w:rsidR="00B96EDA" w:rsidRDefault="00C0198E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487375360" behindDoc="1" locked="0" layoutInCell="1" allowOverlap="1" wp14:anchorId="066A2792" wp14:editId="32AB6E43">
              <wp:simplePos x="0" y="0"/>
              <wp:positionH relativeFrom="page">
                <wp:posOffset>6584315</wp:posOffset>
              </wp:positionH>
              <wp:positionV relativeFrom="page">
                <wp:posOffset>8971915</wp:posOffset>
              </wp:positionV>
              <wp:extent cx="160020" cy="165100"/>
              <wp:effectExtent l="0" t="0" r="0" b="0"/>
              <wp:wrapNone/>
              <wp:docPr id="195595981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114D30" w14:textId="55268323" w:rsidR="00B96EDA" w:rsidRDefault="00D366E4">
                          <w:pPr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BA5021">
                            <w:rPr>
                              <w:noProof/>
                              <w:spacing w:val="-10"/>
                            </w:rPr>
                            <w:t>8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A279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8" type="#_x0000_t202" style="position:absolute;margin-left:518.45pt;margin-top:706.45pt;width:12.6pt;height:13pt;z-index:-15941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5hrswEAAE8DAAAOAAAAZHJzL2Uyb0RvYy54bWysU1GP0zAMfkfiP0R5Z20nbbpV605wJxDS&#10;CZAOfkCWJmtFEwc7W7t/j5N1uxO8IV5Sp7Y/+/PnbO8nN4iTQerBN7JalFIYr6Ht/aGRP75/fHcn&#10;BUXlWzWAN408G5L3u7dvtmOozRI6GFqDgkE81WNoZBdjqIuCdGecogUE49lpAZ2KfMVD0aIaGd0N&#10;xbIs18UI2AYEbYj47+PFKXcZ31qj41dryUQxNJJ7i/nEfO7TWey2qj6gCl2v5zbUP3ThVO+56A3q&#10;UUUljtj/BeV6jUBg40KDK8DaXpvMgdlU5R9snjsVTObCw6FwGxP9P1j95fQNRd+ydpvVarPa3FWV&#10;FF451urhqFoE0RoRzRRBLNO0xkA1Jz0HTovTB5g4MzOn8AT6J3FI8SrmkkAcnaYzWXTpy7wFJ7Ig&#10;55sIXELohLYuyyV7NLuq9aoqs0jFS3JAip8MOJGMRiJrnBtQpyeKqbyqryFzL5fyqas47aeZxB7a&#10;M3MYWftG0q+jQiPF8NnzcNOiXA28GvurgXF4gLxOiYqH98cIts+VU4kL7lyZVcsNzRuW1uL1PUe9&#10;vIPdbwAAAP//AwBQSwMEFAAGAAgAAAAhAGwr2QbhAAAADwEAAA8AAABkcnMvZG93bnJldi54bWxM&#10;j8FugzAQRO+V8g/WRuqtsSEVChQTRVV7qlSV0EOPBjuAgtcUOwn9+y6n9jazO5p9m+9nO7CrmXzv&#10;UEK0EcAMNk732Er4rF4fdsB8UKjV4NBI+DEe9sXqLleZdjcszfUYWkYl6DMloQthzDj3TWes8hs3&#10;GqTdyU1WBbJTy/WkblRuBx4LkXCreqQLnRrNc2ea8/FiJRy+sHzpv9/rj/JU9lWVCnxLzlLer+fD&#10;E7Bg5vAXhgWf0KEgptpdUHs2kBfbJKUsqccoJrVkRBJHwOpltt2lwIuc//+j+AUAAP//AwBQSwEC&#10;LQAUAAYACAAAACEAtoM4kv4AAADhAQAAEwAAAAAAAAAAAAAAAAAAAAAAW0NvbnRlbnRfVHlwZXNd&#10;LnhtbFBLAQItABQABgAIAAAAIQA4/SH/1gAAAJQBAAALAAAAAAAAAAAAAAAAAC8BAABfcmVscy8u&#10;cmVsc1BLAQItABQABgAIAAAAIQCZL5hrswEAAE8DAAAOAAAAAAAAAAAAAAAAAC4CAABkcnMvZTJv&#10;RG9jLnhtbFBLAQItABQABgAIAAAAIQBsK9kG4QAAAA8BAAAPAAAAAAAAAAAAAAAAAA0EAABkcnMv&#10;ZG93bnJldi54bWxQSwUGAAAAAAQABADzAAAAGwUAAAAA&#10;" filled="f" stroked="f">
              <v:textbox inset="0,0,0,0">
                <w:txbxContent>
                  <w:p w14:paraId="2F114D30" w14:textId="55268323" w:rsidR="00B96EDA" w:rsidRDefault="00D366E4">
                    <w:pPr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BA5021">
                      <w:rPr>
                        <w:noProof/>
                        <w:spacing w:val="-10"/>
                      </w:rPr>
                      <w:t>8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487375872" behindDoc="1" locked="0" layoutInCell="1" allowOverlap="1" wp14:anchorId="3DBC108E" wp14:editId="38B5B369">
              <wp:simplePos x="0" y="0"/>
              <wp:positionH relativeFrom="page">
                <wp:posOffset>3406140</wp:posOffset>
              </wp:positionH>
              <wp:positionV relativeFrom="page">
                <wp:posOffset>9296400</wp:posOffset>
              </wp:positionV>
              <wp:extent cx="961390" cy="177800"/>
              <wp:effectExtent l="0" t="0" r="0" b="0"/>
              <wp:wrapNone/>
              <wp:docPr id="174124740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139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817FB6" w14:textId="77777777" w:rsidR="00B96EDA" w:rsidRDefault="00D366E4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t>GTH-F-062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BC108E" id="Cuadro de texto 1" o:spid="_x0000_s1029" type="#_x0000_t202" style="position:absolute;margin-left:268.2pt;margin-top:732pt;width:75.7pt;height:14pt;z-index:-15940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dktwEAAFYDAAAOAAAAZHJzL2Uyb0RvYy54bWysU8tu2zAQvBfoPxC815JcI04Ey0GboEWB&#10;oA2Q5gNoirSIilx2SVvy33dJWU7Q3IpeqCX3NbOz2tyOtmdHhcGAa3i1KDlTTkJr3L7hzz+/fLjm&#10;LEThWtGDUw0/qcBvt+/fbQZfqyV00LcKGRVxoR58w7sYfV0UQXbKirAArxw5NaAVka64L1oUA1W3&#10;fbEsy6tiAGw9glQh0Ov95OTbXF9rJeMPrYOKrG84YYv5xHzu0llsN6Leo/CdkWcY4h9QWGEcNb2U&#10;uhdRsAOaN6WskQgBdFxIsAVobaTKHIhNVf7F5qkTXmUuNJzgL2MK/6+s/H58RGZa0m69qpar9aqs&#10;OHPCklZ3B9EisFaxqMYIrErTGnyoKenJU1ocP8NImZl58A8gfwUKKV7FTAmBotN0Ro02fYk3o0QS&#10;5HQRgVowSY83V9XHG/JIclXr9XWZRSpekj2G+FWBZcloOJLGGYA4PoSY2ot6DjljmdonVHHcjRPb&#10;mcsO2hNRGWgFGh5+HwQqzvpvjmac9mU2cDZ2s4Gxv4O8VYmRg0+HCNpkAKnTVPcMgMTLuM6Llrbj&#10;9T1HvfwO2z8AAAD//wMAUEsDBBQABgAIAAAAIQB7Qhtt4QAAAA0BAAAPAAAAZHJzL2Rvd25yZXYu&#10;eG1sTI/BTsMwEETvSPyDtUjcqN0SQpvGqSoEJyTUNBw4OrGbWI3XIXbb8PdsT3DcmafZmXwzuZ6d&#10;zRisRwnzmQBmsPHaYivhs3p7WAILUaFWvUcj4ccE2BS3N7nKtL9gac772DIKwZApCV2MQ8Z5aDrj&#10;VJj5wSB5Bz86FekcW65HdaFw1/OFECl3yiJ96NRgXjrTHPcnJ2H7heWr/f6od+WhtFW1EvieHqW8&#10;v5u2a2DRTPEPhmt9qg4Fdar9CXVgvYSnxzQhlIwkTWgVIenymdbUV2m1EMCLnP9fUfwCAAD//wMA&#10;UEsBAi0AFAAGAAgAAAAhALaDOJL+AAAA4QEAABMAAAAAAAAAAAAAAAAAAAAAAFtDb250ZW50X1R5&#10;cGVzXS54bWxQSwECLQAUAAYACAAAACEAOP0h/9YAAACUAQAACwAAAAAAAAAAAAAAAAAvAQAAX3Jl&#10;bHMvLnJlbHNQSwECLQAUAAYACAAAACEAkWQ3ZLcBAABWAwAADgAAAAAAAAAAAAAAAAAuAgAAZHJz&#10;L2Uyb0RvYy54bWxQSwECLQAUAAYACAAAACEAe0IbbeEAAAANAQAADwAAAAAAAAAAAAAAAAARBAAA&#10;ZHJzL2Rvd25yZXYueG1sUEsFBgAAAAAEAAQA8wAAAB8FAAAAAA==&#10;" filled="f" stroked="f">
              <v:textbox inset="0,0,0,0">
                <w:txbxContent>
                  <w:p w14:paraId="16817FB6" w14:textId="77777777" w:rsidR="00B96EDA" w:rsidRDefault="00D366E4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t>GTH-F-062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BC54F" w14:textId="77777777" w:rsidR="00ED44E6" w:rsidRDefault="00ED44E6">
      <w:r>
        <w:separator/>
      </w:r>
    </w:p>
  </w:footnote>
  <w:footnote w:type="continuationSeparator" w:id="0">
    <w:p w14:paraId="7B67F5B1" w14:textId="77777777" w:rsidR="00ED44E6" w:rsidRDefault="00ED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0A262" w14:textId="77777777" w:rsidR="00B96EDA" w:rsidRDefault="00D366E4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distT="0" distB="0" distL="0" distR="0" simplePos="0" relativeHeight="487374848" behindDoc="1" locked="0" layoutInCell="1" allowOverlap="1" wp14:anchorId="77E3121B" wp14:editId="5D3A91AA">
          <wp:simplePos x="0" y="0"/>
          <wp:positionH relativeFrom="page">
            <wp:posOffset>3590035</wp:posOffset>
          </wp:positionH>
          <wp:positionV relativeFrom="page">
            <wp:posOffset>449580</wp:posOffset>
          </wp:positionV>
          <wp:extent cx="592327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5449D"/>
    <w:multiLevelType w:val="hybridMultilevel"/>
    <w:tmpl w:val="5E102464"/>
    <w:lvl w:ilvl="0" w:tplc="FCE0BB0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000000" w:themeColor="text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DD0A80"/>
    <w:multiLevelType w:val="hybridMultilevel"/>
    <w:tmpl w:val="25686BBA"/>
    <w:lvl w:ilvl="0" w:tplc="5718A98E">
      <w:start w:val="7"/>
      <w:numFmt w:val="decimal"/>
      <w:lvlText w:val="%1."/>
      <w:lvlJc w:val="left"/>
      <w:pPr>
        <w:ind w:left="609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16"/>
        <w:szCs w:val="16"/>
        <w:lang w:val="es-ES" w:eastAsia="en-US" w:bidi="ar-SA"/>
      </w:rPr>
    </w:lvl>
    <w:lvl w:ilvl="1" w:tplc="3FE6E4BE">
      <w:numFmt w:val="bullet"/>
      <w:lvlText w:val="•"/>
      <w:lvlJc w:val="left"/>
      <w:pPr>
        <w:ind w:left="815" w:hanging="361"/>
      </w:pPr>
      <w:rPr>
        <w:rFonts w:hint="default"/>
        <w:lang w:val="es-ES" w:eastAsia="en-US" w:bidi="ar-SA"/>
      </w:rPr>
    </w:lvl>
    <w:lvl w:ilvl="2" w:tplc="0914B0FA">
      <w:numFmt w:val="bullet"/>
      <w:lvlText w:val="•"/>
      <w:lvlJc w:val="left"/>
      <w:pPr>
        <w:ind w:left="1030" w:hanging="361"/>
      </w:pPr>
      <w:rPr>
        <w:rFonts w:hint="default"/>
        <w:lang w:val="es-ES" w:eastAsia="en-US" w:bidi="ar-SA"/>
      </w:rPr>
    </w:lvl>
    <w:lvl w:ilvl="3" w:tplc="F0DCD26C">
      <w:numFmt w:val="bullet"/>
      <w:lvlText w:val="•"/>
      <w:lvlJc w:val="left"/>
      <w:pPr>
        <w:ind w:left="1245" w:hanging="361"/>
      </w:pPr>
      <w:rPr>
        <w:rFonts w:hint="default"/>
        <w:lang w:val="es-ES" w:eastAsia="en-US" w:bidi="ar-SA"/>
      </w:rPr>
    </w:lvl>
    <w:lvl w:ilvl="4" w:tplc="FE0487C6">
      <w:numFmt w:val="bullet"/>
      <w:lvlText w:val="•"/>
      <w:lvlJc w:val="left"/>
      <w:pPr>
        <w:ind w:left="1460" w:hanging="361"/>
      </w:pPr>
      <w:rPr>
        <w:rFonts w:hint="default"/>
        <w:lang w:val="es-ES" w:eastAsia="en-US" w:bidi="ar-SA"/>
      </w:rPr>
    </w:lvl>
    <w:lvl w:ilvl="5" w:tplc="5058ABF0">
      <w:numFmt w:val="bullet"/>
      <w:lvlText w:val="•"/>
      <w:lvlJc w:val="left"/>
      <w:pPr>
        <w:ind w:left="1675" w:hanging="361"/>
      </w:pPr>
      <w:rPr>
        <w:rFonts w:hint="default"/>
        <w:lang w:val="es-ES" w:eastAsia="en-US" w:bidi="ar-SA"/>
      </w:rPr>
    </w:lvl>
    <w:lvl w:ilvl="6" w:tplc="9CBA1D02">
      <w:numFmt w:val="bullet"/>
      <w:lvlText w:val="•"/>
      <w:lvlJc w:val="left"/>
      <w:pPr>
        <w:ind w:left="1890" w:hanging="361"/>
      </w:pPr>
      <w:rPr>
        <w:rFonts w:hint="default"/>
        <w:lang w:val="es-ES" w:eastAsia="en-US" w:bidi="ar-SA"/>
      </w:rPr>
    </w:lvl>
    <w:lvl w:ilvl="7" w:tplc="5580A322">
      <w:numFmt w:val="bullet"/>
      <w:lvlText w:val="•"/>
      <w:lvlJc w:val="left"/>
      <w:pPr>
        <w:ind w:left="2105" w:hanging="361"/>
      </w:pPr>
      <w:rPr>
        <w:rFonts w:hint="default"/>
        <w:lang w:val="es-ES" w:eastAsia="en-US" w:bidi="ar-SA"/>
      </w:rPr>
    </w:lvl>
    <w:lvl w:ilvl="8" w:tplc="EEC6B820">
      <w:numFmt w:val="bullet"/>
      <w:lvlText w:val="•"/>
      <w:lvlJc w:val="left"/>
      <w:pPr>
        <w:ind w:left="2320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600019FE"/>
    <w:multiLevelType w:val="hybridMultilevel"/>
    <w:tmpl w:val="A32426CC"/>
    <w:lvl w:ilvl="0" w:tplc="B7F6EC50">
      <w:start w:val="2"/>
      <w:numFmt w:val="decimal"/>
      <w:lvlText w:val="%1."/>
      <w:lvlJc w:val="left"/>
      <w:pPr>
        <w:ind w:left="214" w:hanging="12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5"/>
        <w:sz w:val="14"/>
        <w:szCs w:val="14"/>
        <w:lang w:val="es-ES" w:eastAsia="en-US" w:bidi="ar-SA"/>
      </w:rPr>
    </w:lvl>
    <w:lvl w:ilvl="1" w:tplc="38324124">
      <w:numFmt w:val="bullet"/>
      <w:lvlText w:val="•"/>
      <w:lvlJc w:val="left"/>
      <w:pPr>
        <w:ind w:left="473" w:hanging="122"/>
      </w:pPr>
      <w:rPr>
        <w:rFonts w:hint="default"/>
        <w:lang w:val="es-ES" w:eastAsia="en-US" w:bidi="ar-SA"/>
      </w:rPr>
    </w:lvl>
    <w:lvl w:ilvl="2" w:tplc="50B0CE54">
      <w:numFmt w:val="bullet"/>
      <w:lvlText w:val="•"/>
      <w:lvlJc w:val="left"/>
      <w:pPr>
        <w:ind w:left="726" w:hanging="122"/>
      </w:pPr>
      <w:rPr>
        <w:rFonts w:hint="default"/>
        <w:lang w:val="es-ES" w:eastAsia="en-US" w:bidi="ar-SA"/>
      </w:rPr>
    </w:lvl>
    <w:lvl w:ilvl="3" w:tplc="E6701CF6">
      <w:numFmt w:val="bullet"/>
      <w:lvlText w:val="•"/>
      <w:lvlJc w:val="left"/>
      <w:pPr>
        <w:ind w:left="979" w:hanging="122"/>
      </w:pPr>
      <w:rPr>
        <w:rFonts w:hint="default"/>
        <w:lang w:val="es-ES" w:eastAsia="en-US" w:bidi="ar-SA"/>
      </w:rPr>
    </w:lvl>
    <w:lvl w:ilvl="4" w:tplc="5C907E9A">
      <w:numFmt w:val="bullet"/>
      <w:lvlText w:val="•"/>
      <w:lvlJc w:val="left"/>
      <w:pPr>
        <w:ind w:left="1232" w:hanging="122"/>
      </w:pPr>
      <w:rPr>
        <w:rFonts w:hint="default"/>
        <w:lang w:val="es-ES" w:eastAsia="en-US" w:bidi="ar-SA"/>
      </w:rPr>
    </w:lvl>
    <w:lvl w:ilvl="5" w:tplc="7A18531C">
      <w:numFmt w:val="bullet"/>
      <w:lvlText w:val="•"/>
      <w:lvlJc w:val="left"/>
      <w:pPr>
        <w:ind w:left="1485" w:hanging="122"/>
      </w:pPr>
      <w:rPr>
        <w:rFonts w:hint="default"/>
        <w:lang w:val="es-ES" w:eastAsia="en-US" w:bidi="ar-SA"/>
      </w:rPr>
    </w:lvl>
    <w:lvl w:ilvl="6" w:tplc="BB16AC30">
      <w:numFmt w:val="bullet"/>
      <w:lvlText w:val="•"/>
      <w:lvlJc w:val="left"/>
      <w:pPr>
        <w:ind w:left="1738" w:hanging="122"/>
      </w:pPr>
      <w:rPr>
        <w:rFonts w:hint="default"/>
        <w:lang w:val="es-ES" w:eastAsia="en-US" w:bidi="ar-SA"/>
      </w:rPr>
    </w:lvl>
    <w:lvl w:ilvl="7" w:tplc="4F12DFEE">
      <w:numFmt w:val="bullet"/>
      <w:lvlText w:val="•"/>
      <w:lvlJc w:val="left"/>
      <w:pPr>
        <w:ind w:left="1991" w:hanging="122"/>
      </w:pPr>
      <w:rPr>
        <w:rFonts w:hint="default"/>
        <w:lang w:val="es-ES" w:eastAsia="en-US" w:bidi="ar-SA"/>
      </w:rPr>
    </w:lvl>
    <w:lvl w:ilvl="8" w:tplc="680E43DC">
      <w:numFmt w:val="bullet"/>
      <w:lvlText w:val="•"/>
      <w:lvlJc w:val="left"/>
      <w:pPr>
        <w:ind w:left="2244" w:hanging="122"/>
      </w:pPr>
      <w:rPr>
        <w:rFonts w:hint="default"/>
        <w:lang w:val="es-ES" w:eastAsia="en-US" w:bidi="ar-SA"/>
      </w:rPr>
    </w:lvl>
  </w:abstractNum>
  <w:abstractNum w:abstractNumId="3" w15:restartNumberingAfterBreak="0">
    <w:nsid w:val="784C42F9"/>
    <w:multiLevelType w:val="multilevel"/>
    <w:tmpl w:val="A168950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EDA"/>
    <w:rsid w:val="0003000F"/>
    <w:rsid w:val="00036C2C"/>
    <w:rsid w:val="00067ACA"/>
    <w:rsid w:val="00072E68"/>
    <w:rsid w:val="000935AC"/>
    <w:rsid w:val="00096AF3"/>
    <w:rsid w:val="000A4565"/>
    <w:rsid w:val="000A7076"/>
    <w:rsid w:val="000C627E"/>
    <w:rsid w:val="000E378C"/>
    <w:rsid w:val="000F209F"/>
    <w:rsid w:val="0010001D"/>
    <w:rsid w:val="0011423F"/>
    <w:rsid w:val="00123748"/>
    <w:rsid w:val="00132E30"/>
    <w:rsid w:val="001446F8"/>
    <w:rsid w:val="0017554C"/>
    <w:rsid w:val="00177946"/>
    <w:rsid w:val="00181628"/>
    <w:rsid w:val="001B5987"/>
    <w:rsid w:val="001B63BA"/>
    <w:rsid w:val="001C0565"/>
    <w:rsid w:val="001C4FF0"/>
    <w:rsid w:val="001E036F"/>
    <w:rsid w:val="001E723B"/>
    <w:rsid w:val="002000A4"/>
    <w:rsid w:val="00206EA2"/>
    <w:rsid w:val="002416BE"/>
    <w:rsid w:val="00242702"/>
    <w:rsid w:val="00247CD7"/>
    <w:rsid w:val="00260035"/>
    <w:rsid w:val="0027521A"/>
    <w:rsid w:val="00297A36"/>
    <w:rsid w:val="00297AD5"/>
    <w:rsid w:val="002C68DC"/>
    <w:rsid w:val="002C6DD7"/>
    <w:rsid w:val="002E7308"/>
    <w:rsid w:val="002F28CB"/>
    <w:rsid w:val="002F5095"/>
    <w:rsid w:val="00300D96"/>
    <w:rsid w:val="0032344C"/>
    <w:rsid w:val="003340C1"/>
    <w:rsid w:val="003751D9"/>
    <w:rsid w:val="003904D5"/>
    <w:rsid w:val="003B09D4"/>
    <w:rsid w:val="003D040D"/>
    <w:rsid w:val="003E6215"/>
    <w:rsid w:val="004048FA"/>
    <w:rsid w:val="0046263F"/>
    <w:rsid w:val="00470322"/>
    <w:rsid w:val="00473DAD"/>
    <w:rsid w:val="00475E82"/>
    <w:rsid w:val="00475F51"/>
    <w:rsid w:val="0048136B"/>
    <w:rsid w:val="00493394"/>
    <w:rsid w:val="004B53ED"/>
    <w:rsid w:val="004C4B32"/>
    <w:rsid w:val="00504B99"/>
    <w:rsid w:val="00514414"/>
    <w:rsid w:val="00525C9B"/>
    <w:rsid w:val="0054246D"/>
    <w:rsid w:val="00547338"/>
    <w:rsid w:val="0055704F"/>
    <w:rsid w:val="00560F96"/>
    <w:rsid w:val="00562913"/>
    <w:rsid w:val="0056697A"/>
    <w:rsid w:val="0057418F"/>
    <w:rsid w:val="0058790B"/>
    <w:rsid w:val="005B33B5"/>
    <w:rsid w:val="005C0A0C"/>
    <w:rsid w:val="005E12C1"/>
    <w:rsid w:val="005F2A4F"/>
    <w:rsid w:val="00606D34"/>
    <w:rsid w:val="00610FA5"/>
    <w:rsid w:val="00663090"/>
    <w:rsid w:val="006760BE"/>
    <w:rsid w:val="006776EB"/>
    <w:rsid w:val="006A2D3C"/>
    <w:rsid w:val="006A603F"/>
    <w:rsid w:val="006B256A"/>
    <w:rsid w:val="006C2618"/>
    <w:rsid w:val="006F0715"/>
    <w:rsid w:val="006F5C1E"/>
    <w:rsid w:val="00703CBB"/>
    <w:rsid w:val="00756530"/>
    <w:rsid w:val="007715FD"/>
    <w:rsid w:val="00790064"/>
    <w:rsid w:val="007A1A7D"/>
    <w:rsid w:val="007A745C"/>
    <w:rsid w:val="007B1449"/>
    <w:rsid w:val="007B3E0D"/>
    <w:rsid w:val="007C1AB1"/>
    <w:rsid w:val="007C283D"/>
    <w:rsid w:val="007C2DE2"/>
    <w:rsid w:val="007E2F2F"/>
    <w:rsid w:val="00814FAE"/>
    <w:rsid w:val="00821BC5"/>
    <w:rsid w:val="0083349A"/>
    <w:rsid w:val="00841D37"/>
    <w:rsid w:val="00861894"/>
    <w:rsid w:val="00862D90"/>
    <w:rsid w:val="00891ACC"/>
    <w:rsid w:val="008C05C9"/>
    <w:rsid w:val="008C1C31"/>
    <w:rsid w:val="008C539C"/>
    <w:rsid w:val="008C6241"/>
    <w:rsid w:val="008E4C61"/>
    <w:rsid w:val="009325E9"/>
    <w:rsid w:val="00934BA6"/>
    <w:rsid w:val="00945855"/>
    <w:rsid w:val="009467AD"/>
    <w:rsid w:val="009477DC"/>
    <w:rsid w:val="0096068E"/>
    <w:rsid w:val="009819EB"/>
    <w:rsid w:val="009A5E66"/>
    <w:rsid w:val="009B7C88"/>
    <w:rsid w:val="009D262D"/>
    <w:rsid w:val="009D5EA7"/>
    <w:rsid w:val="009F18FE"/>
    <w:rsid w:val="00A02CA8"/>
    <w:rsid w:val="00A112A1"/>
    <w:rsid w:val="00A12DDC"/>
    <w:rsid w:val="00A13CFB"/>
    <w:rsid w:val="00A33DBD"/>
    <w:rsid w:val="00A63A0C"/>
    <w:rsid w:val="00A91EFB"/>
    <w:rsid w:val="00AC75A2"/>
    <w:rsid w:val="00AF35D9"/>
    <w:rsid w:val="00AF77CB"/>
    <w:rsid w:val="00AF7F37"/>
    <w:rsid w:val="00B06672"/>
    <w:rsid w:val="00B15C42"/>
    <w:rsid w:val="00B24601"/>
    <w:rsid w:val="00B4535C"/>
    <w:rsid w:val="00B70A37"/>
    <w:rsid w:val="00B90D56"/>
    <w:rsid w:val="00B964BA"/>
    <w:rsid w:val="00B96EDA"/>
    <w:rsid w:val="00BA5021"/>
    <w:rsid w:val="00BB7520"/>
    <w:rsid w:val="00BC6D8E"/>
    <w:rsid w:val="00BC7EAD"/>
    <w:rsid w:val="00BD07BA"/>
    <w:rsid w:val="00BD22A3"/>
    <w:rsid w:val="00BE3832"/>
    <w:rsid w:val="00C0198E"/>
    <w:rsid w:val="00C14E84"/>
    <w:rsid w:val="00C24E7B"/>
    <w:rsid w:val="00C433D6"/>
    <w:rsid w:val="00C5721C"/>
    <w:rsid w:val="00C8102F"/>
    <w:rsid w:val="00C82922"/>
    <w:rsid w:val="00CB20D8"/>
    <w:rsid w:val="00D222F4"/>
    <w:rsid w:val="00D302FF"/>
    <w:rsid w:val="00D35842"/>
    <w:rsid w:val="00D366E4"/>
    <w:rsid w:val="00D6572A"/>
    <w:rsid w:val="00D86162"/>
    <w:rsid w:val="00DA1090"/>
    <w:rsid w:val="00DA600E"/>
    <w:rsid w:val="00DB3AD9"/>
    <w:rsid w:val="00DC0510"/>
    <w:rsid w:val="00DE7632"/>
    <w:rsid w:val="00DF7BF7"/>
    <w:rsid w:val="00E26F0B"/>
    <w:rsid w:val="00E41BF0"/>
    <w:rsid w:val="00E55C7E"/>
    <w:rsid w:val="00E71246"/>
    <w:rsid w:val="00E77227"/>
    <w:rsid w:val="00E800F8"/>
    <w:rsid w:val="00E81942"/>
    <w:rsid w:val="00E8426F"/>
    <w:rsid w:val="00E96CC2"/>
    <w:rsid w:val="00EA0B9D"/>
    <w:rsid w:val="00EB613A"/>
    <w:rsid w:val="00ED44E6"/>
    <w:rsid w:val="00EE22BB"/>
    <w:rsid w:val="00EE3A84"/>
    <w:rsid w:val="00EF4388"/>
    <w:rsid w:val="00F144F9"/>
    <w:rsid w:val="00F33759"/>
    <w:rsid w:val="00F47AE6"/>
    <w:rsid w:val="00F605A2"/>
    <w:rsid w:val="00F629A1"/>
    <w:rsid w:val="00F67215"/>
    <w:rsid w:val="00F97668"/>
    <w:rsid w:val="00FA13FA"/>
    <w:rsid w:val="00FB1CDA"/>
    <w:rsid w:val="00FB547E"/>
    <w:rsid w:val="00FB68E5"/>
    <w:rsid w:val="00FE232D"/>
    <w:rsid w:val="00FE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002671"/>
  <w15:docId w15:val="{499A4A40-E9B3-4B89-BB7D-FCF2CD3B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101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841D37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841D37"/>
    <w:pPr>
      <w:widowControl/>
      <w:autoSpaceDE/>
      <w:autoSpaceDN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41D37"/>
    <w:rPr>
      <w:rFonts w:eastAsiaTheme="minorEastAsia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504B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C5721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E232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9819EB"/>
    <w:rPr>
      <w:color w:val="800080" w:themeColor="followedHyperlink"/>
      <w:u w:val="single"/>
    </w:rPr>
  </w:style>
  <w:style w:type="character" w:customStyle="1" w:styleId="PrrafodelistaCar">
    <w:name w:val="Párrafo de lista Car"/>
    <w:link w:val="Prrafodelista"/>
    <w:uiPriority w:val="34"/>
    <w:rsid w:val="00BB7520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ena4-my.sharepoint.com/:w:/r/personal/laboratorio_cinaflup_sena_edu_co/Documents/03_REGISTROS%20DILIGENCIADOS/Informes%20de%20Verificaci%C3%B3n/2026/INFORME%20DE%20VERIFICACI%C3%93N%20ESTANDARIZACI%C3%93N%20TITULANTE_2026%20LABORATORIO%20DE%20BIOTECNOLOG%C3%8DA%20ACU%C3%8DCOLA.docx?d=w1e66c3f2800a4bd0bb8698e1f40364e3&amp;csf=1&amp;web=1&amp;e=aRQRgt" TargetMode="External"/><Relationship Id="rId18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Datos%20primarios_A0297-A0314.pdf?csf=1&amp;web=1&amp;e=OgPOvD" TargetMode="External"/><Relationship Id="rId26" Type="http://schemas.openxmlformats.org/officeDocument/2006/relationships/hyperlink" Target="https://sena4-my.sharepoint.com/:x:/r/personal/laboratorio_cinaflup_sena_edu_co/Documents/03_REGISTROS%20DILIGENCIADOS/Condiciones%20ambientales/2026/GOP-F-069%20Control%20de%20Condiciones%20Ambientales-VEr1_Abril_2026.xlsx?d=w3d17a99d3de0412c96fe613dd84078b6&amp;csf=1&amp;web=1&amp;e=jc3Mbl" TargetMode="External"/><Relationship Id="rId39" Type="http://schemas.openxmlformats.org/officeDocument/2006/relationships/image" Target="media/image2.jpeg"/><Relationship Id="rId21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Revisi%C3%B3n%20ensayos_Captura%20de%20Datos%20pH_Cond_Turbidez_alcalinidad.pdf?csf=1&amp;web=1&amp;e=mBtXBT" TargetMode="External"/><Relationship Id="rId34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Revisi%C3%B3n%20ensayos_Captura%20de%20Datos%20pH_Cond_Turbidez_alcalinidad.pdf?csf=1&amp;web=1&amp;e=mBtXBT" TargetMode="Externa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sena4-my.sharepoint.com/:x:/r/personal/laboratorio_cinaflup_sena_edu_co/Documents/03_REGISTROS%20DILIGENCIADOS/Infraestructura/2026/GOP-F-071%20Formato%20Revisi%C3%B3n%20y%20Seguimiento%20de%20la%20Infraestructura_Ver1_ABRIL_REV%20MZ.xlsx?d=wc4e60d05df8f4fc0919d9b41b9e1240c&amp;csf=1&amp;web=1&amp;e=mvCd31" TargetMode="External"/><Relationship Id="rId20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%20revisi%C3%B3n%20y%20aprobaci%C3%B3n%20de%20informes%20de%20resultados_ABRIL.pdf?csf=1&amp;web=1&amp;e=VDlxyX" TargetMode="External"/><Relationship Id="rId29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_revisi%C3%B3n%20informe%20actividades%20ABRIL_analista%20t%C3%A9cnico%20laboratorio_.pdf?csf=1&amp;web=1&amp;e=NkmfoN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_%20revisi%C3%B3n%20actualizaci%C3%B3n%20procedimientos_ABRIL.pdf?csf=1&amp;web=1&amp;e=54feaW" TargetMode="External"/><Relationship Id="rId24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%20revisi%C3%B3n%20y%20aprobaci%C3%B3n%20de%20informes%20de%20resultados_ABRIL.pdf?csf=1&amp;web=1&amp;e=VDlxyX" TargetMode="External"/><Relationship Id="rId32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_env%C3%ADo%20de%20resultados%20ABRIL_%20solicitud%20cliente.pdf?csf=1&amp;web=1&amp;e=XSqgCW" TargetMode="External"/><Relationship Id="rId37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Asistencia%20atenci%C3%B3n%20a%20la%20formaci%C3%B3n_Abril_.pdf?csf=1&amp;web=1&amp;e=98Lrsb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_revisi%C3%B3n%20informe%20actividades%20ABRIL_analista%20t%C3%A9cnico%20laboratorio_.pdf?csf=1&amp;web=1&amp;e=NkmfoN" TargetMode="External"/><Relationship Id="rId23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_env%C3%ADo%20de%20resultados%20ABRIL_%20solicitud%20cliente.pdf?csf=1&amp;web=1&amp;e=XSqgCW" TargetMode="External"/><Relationship Id="rId28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Revisi%C3%B3n%20de%20registro_control%20de%20temperatura%20neveras.pdf?csf=1&amp;web=1&amp;e=TpRCE4" TargetMode="External"/><Relationship Id="rId36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Informe%20Legalizacion%20Desplazamiento%20Del%20ContratistaV.02.pdf?csf=1&amp;web=1&amp;e=1uiNJy" TargetMode="External"/><Relationship Id="rId10" Type="http://schemas.openxmlformats.org/officeDocument/2006/relationships/hyperlink" Target="https://sena4-my.sharepoint.com/:x:/r/personal/laboratorio_cinaflup_sena_edu_co/Documents/08_TRABAJO/2026/PERSONAL%20DE%20LABORATORIO/MAR%C3%8DA%20C%20Z%C3%9A%C3%91IGA/EVIDENCIAS%20CUENTAS%20DE%20COBRO/ABRIL/1-Plan_de_Trabajo_del_Laboratorio_%20Abril%202026.xlsx?d=w705aed23fcea4effa55aa228bf4573c3&amp;csf=1&amp;web=1&amp;e=OFvVnH" TargetMode="External"/><Relationship Id="rId19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_env%C3%ADo%20de%20resultados%20ABRIL_%20solicitud%20cliente.pdf?csf=1&amp;web=1&amp;e=XSqgCW" TargetMode="External"/><Relationship Id="rId31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Datos%20primarios_A0297-A0314.pdf?csf=1&amp;web=1&amp;e=OgPOv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_%20revisi%C3%B3n%20actualizaci%C3%B3n%20procedimientos_ABRIL.pdf?csf=1&amp;web=1&amp;e=54feaW" TargetMode="External"/><Relationship Id="rId14" Type="http://schemas.openxmlformats.org/officeDocument/2006/relationships/hyperlink" Target="https://sena4-my.sharepoint.com/:x:/r/personal/laboratorio_cinaflup_sena_edu_co/Documents/03_REGISTROS%20DILIGENCIADOS/Informes%20de%20Verificaci%C3%B3n/2026/Datos%20primarios_Estandarizaci%C3%B3n%20TIOSULFATO%20DE%20SODIO.xlsx?d=wa331daf199fa4b96a44bc15092f7ca57&amp;csf=1&amp;web=1&amp;e=Zdzr87" TargetMode="External"/><Relationship Id="rId22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Datos%20primarios_A0297-A0314.pdf?csf=1&amp;web=1&amp;e=OgPOvD" TargetMode="External"/><Relationship Id="rId27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Registro%20de%20condiciones%20ambientales.pdf?csf=1&amp;web=1&amp;e=a0UQtg" TargetMode="External"/><Relationship Id="rId30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Reuni%C3%B3n%20virtual_Mecanismos%20de%20intervenci%C3%B3n.pdf?csf=1&amp;web=1&amp;e=h89H0J" TargetMode="External"/><Relationship Id="rId35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Informe%20Legalizacion%20Desplazamiento%20Del%20ContratistaV.02.pdf?csf=1&amp;web=1&amp;e=1uiNJy" TargetMode="External"/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%20env%C3%ADo%20informe%20verificaci%C3%B3n%20de%20estandarizaci%C3%B3n%20TITULANTE_Abril.pdf?csf=1&amp;web=1&amp;e=W8Du71" TargetMode="External"/><Relationship Id="rId17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_revisi%C3%B3n%20y%20seguimiento%20infraestructura_ABRIL.pdf?csf=1&amp;web=1&amp;e=UjvMx4" TargetMode="External"/><Relationship Id="rId25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Revisi%C3%B3n%20ensayos_Captura%20de%20Datos%20pH_Cond_Turbidez_alcalinidad.pdf?csf=1&amp;web=1&amp;e=mBtXBT" TargetMode="External"/><Relationship Id="rId33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%20revisi%C3%B3n%20y%20aprobaci%C3%B3n%20de%20informes%20de%20resultados_ABRIL.pdf?csf=1&amp;web=1&amp;e=VDlxyX" TargetMode="External"/><Relationship Id="rId38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Asistencia%20atenci%C3%B3n%20t%C3%A9cnica%20a%20la%20formaci%C3%B3n_abril.pdf?csf=1&amp;web=1&amp;e=VRsaa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12</Pages>
  <Words>4096</Words>
  <Characters>22528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dc:description/>
  <cp:lastModifiedBy>SENA</cp:lastModifiedBy>
  <cp:revision>16</cp:revision>
  <cp:lastPrinted>2024-03-18T20:54:00Z</cp:lastPrinted>
  <dcterms:created xsi:type="dcterms:W3CDTF">2026-04-20T01:11:00Z</dcterms:created>
  <dcterms:modified xsi:type="dcterms:W3CDTF">2026-04-21T21:41:00Z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2024-02-23T00:00:00Z</vt:filetime>
  </property>
  <property fmtid="{D5CDD505-2E9C-101B-9397-08002B2CF9AE}" pid="5" name="Producer">
    <vt:lpwstr>Microsoft® Word para Microsoft 365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2025-03-19T20:12:17Z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d0446b24-8900-419d-b70a-fe021e48f2e5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</Properties>
</file>